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3242" w14:textId="77777777" w:rsidR="003A2472" w:rsidRDefault="0090682F" w:rsidP="00613E78">
      <w:pPr>
        <w:jc w:val="center"/>
        <w:rPr>
          <w:rFonts w:ascii="Arial" w:hAnsi="Arial" w:cs="Arial"/>
          <w:b/>
          <w:sz w:val="28"/>
          <w:szCs w:val="28"/>
        </w:rPr>
      </w:pPr>
      <w:r w:rsidRPr="0090682F">
        <w:rPr>
          <w:rFonts w:ascii="Arial" w:hAnsi="Arial" w:cs="Arial"/>
          <w:b/>
          <w:sz w:val="28"/>
          <w:szCs w:val="28"/>
        </w:rPr>
        <w:t>SLOVENŠČINA</w:t>
      </w:r>
    </w:p>
    <w:tbl>
      <w:tblPr>
        <w:tblW w:w="156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271"/>
        <w:gridCol w:w="3543"/>
        <w:gridCol w:w="2977"/>
        <w:gridCol w:w="23"/>
      </w:tblGrid>
      <w:tr w:rsidR="0090682F" w:rsidRPr="0090682F" w14:paraId="71FF540B" w14:textId="77777777" w:rsidTr="00CF3C36">
        <w:trPr>
          <w:trHeight w:val="1098"/>
        </w:trPr>
        <w:tc>
          <w:tcPr>
            <w:tcW w:w="9073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7526BCBB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6A2338F5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644D05EA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 OCENJEVANJE</w:t>
            </w:r>
          </w:p>
        </w:tc>
        <w:tc>
          <w:tcPr>
            <w:tcW w:w="3000" w:type="dxa"/>
            <w:gridSpan w:val="2"/>
            <w:shd w:val="clear" w:color="auto" w:fill="FFFF99"/>
            <w:vAlign w:val="center"/>
          </w:tcPr>
          <w:p w14:paraId="79E8C5F5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90682F" w:rsidRPr="0090682F" w14:paraId="7E3E9D91" w14:textId="77777777" w:rsidTr="00CF3C36">
        <w:trPr>
          <w:trHeight w:val="1934"/>
        </w:trPr>
        <w:tc>
          <w:tcPr>
            <w:tcW w:w="2802" w:type="dxa"/>
            <w:shd w:val="clear" w:color="auto" w:fill="FFCC99"/>
            <w:vAlign w:val="center"/>
          </w:tcPr>
          <w:p w14:paraId="6B481691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Razvija zmožnost pogovarjanja in slogovno zmožnost.</w:t>
            </w:r>
          </w:p>
        </w:tc>
        <w:tc>
          <w:tcPr>
            <w:tcW w:w="62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969A28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Sodeluje v pogovoru in igri vlog ter tvori ustrezne, smiselne in razumljive odgovore.</w:t>
            </w:r>
          </w:p>
          <w:p w14:paraId="77A4D681" w14:textId="77777777" w:rsidR="0090682F" w:rsidRPr="0090682F" w:rsidRDefault="0090682F" w:rsidP="0090682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9C61B3D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Upošteva temeljna načela vljudnega pogovarjanja: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uporabi ustrezne pozdrave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ogovore oseb, tikanje/vikanje,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izraze za izrekanje prošnje, zahvale, opravičila, čestitke ter voščila.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0F96C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smiselno vključevanje v pogovor, igro vlog ter odziv na sogovorca</w:t>
            </w:r>
          </w:p>
          <w:p w14:paraId="4117284E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ustrezni pozdravi, ogovori oseb, tikanje/vikanje</w:t>
            </w:r>
          </w:p>
          <w:p w14:paraId="3072090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ustrezno izrekanje prošnje, zahvale, opravičila, čestitke, voščila</w:t>
            </w:r>
          </w:p>
        </w:tc>
        <w:tc>
          <w:tcPr>
            <w:tcW w:w="3000" w:type="dxa"/>
            <w:gridSpan w:val="2"/>
            <w:shd w:val="clear" w:color="auto" w:fill="CCCCFF"/>
            <w:vAlign w:val="center"/>
          </w:tcPr>
          <w:p w14:paraId="21D169CD" w14:textId="77777777" w:rsidR="0090682F" w:rsidRPr="0090682F" w:rsidRDefault="0090682F" w:rsidP="0090682F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79D4948B" w14:textId="77777777" w:rsidR="0090682F" w:rsidRPr="0090682F" w:rsidRDefault="0090682F" w:rsidP="0090682F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  <w:p w14:paraId="6B5385BD" w14:textId="77777777" w:rsidR="0090682F" w:rsidRPr="0090682F" w:rsidRDefault="0090682F" w:rsidP="0090682F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(igra vlog)</w:t>
            </w:r>
          </w:p>
        </w:tc>
      </w:tr>
      <w:tr w:rsidR="0090682F" w:rsidRPr="0090682F" w14:paraId="72539577" w14:textId="77777777" w:rsidTr="00CF3C36">
        <w:trPr>
          <w:trHeight w:val="714"/>
        </w:trPr>
        <w:tc>
          <w:tcPr>
            <w:tcW w:w="2802" w:type="dxa"/>
            <w:vMerge w:val="restart"/>
            <w:shd w:val="clear" w:color="auto" w:fill="FFCC99"/>
            <w:vAlign w:val="center"/>
          </w:tcPr>
          <w:p w14:paraId="432FB1E5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Razvija zmožnost sprejemanja </w:t>
            </w:r>
            <w:r w:rsidRPr="0090682F">
              <w:rPr>
                <w:rFonts w:ascii="Arial" w:eastAsia="Times New Roman" w:hAnsi="Arial" w:cs="Arial"/>
                <w:b/>
                <w:sz w:val="14"/>
                <w:szCs w:val="14"/>
                <w:lang w:eastAsia="sl-SI"/>
              </w:rPr>
              <w:t>(zaznavanja, doživljanja, razumevanja, vrednotenja)</w:t>
            </w: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umetnostnih besedil.</w:t>
            </w:r>
          </w:p>
        </w:tc>
        <w:tc>
          <w:tcPr>
            <w:tcW w:w="627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C87F87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Besedno/likovno/dramsko </w:t>
            </w:r>
            <w:r w:rsid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bogato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predstavi svojo </w:t>
            </w:r>
            <w:proofErr w:type="spellStart"/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čutnodomišljijsko</w:t>
            </w:r>
            <w:proofErr w:type="spellEnd"/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predstavo dogajalnega prostora</w:t>
            </w: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, časa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in književnih oseb.</w:t>
            </w:r>
          </w:p>
          <w:p w14:paraId="01D10FA6" w14:textId="77777777" w:rsidR="0090682F" w:rsidRPr="0090682F" w:rsidRDefault="0090682F" w:rsidP="0090682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4C52103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Pove</w:t>
            </w:r>
            <w:r w:rsidR="007509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ali zapiše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 kdo so glavne književne osebe, kje in kdaj se književno besedilo dogaja in odgovori na vprašanja o besedilu.</w:t>
            </w:r>
          </w:p>
          <w:p w14:paraId="0345280A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0F1DBD23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14:paraId="02ED8F5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Doživeto deklamira na pamet naučeno pesem.</w:t>
            </w:r>
          </w:p>
          <w:p w14:paraId="6EA163E8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082B0EC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0CA1F07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Pripoveduje znano pravljico ob ilustracijah. Pripoveduje svojo pravljico ter pri tem upošteva značilnosti pravljice.</w:t>
            </w:r>
          </w:p>
        </w:tc>
        <w:tc>
          <w:tcPr>
            <w:tcW w:w="354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1552D2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predstavitev predstave dogajalnega prostora, časa in književnih oseb v različnih oblikah komunikacije</w:t>
            </w:r>
          </w:p>
          <w:p w14:paraId="6E16FEC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izvirnost, bogatost</w:t>
            </w:r>
          </w:p>
          <w:p w14:paraId="0338225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poimenuje književne osebe, dogajalni čas in kraj</w:t>
            </w:r>
          </w:p>
          <w:p w14:paraId="1B8ADAC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smiselni odgovori na vprašanja o besedilu</w:t>
            </w:r>
          </w:p>
          <w:p w14:paraId="38F8808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vključevanje značilnosti pravljice v lastno pravljico</w:t>
            </w:r>
          </w:p>
          <w:p w14:paraId="3066AEC7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doživeto deklamiranje pesmi, </w:t>
            </w:r>
            <w:proofErr w:type="spellStart"/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memoriranje</w:t>
            </w:r>
            <w:proofErr w:type="spellEnd"/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besedila</w:t>
            </w:r>
          </w:p>
        </w:tc>
        <w:tc>
          <w:tcPr>
            <w:tcW w:w="3000" w:type="dxa"/>
            <w:gridSpan w:val="2"/>
            <w:tcBorders>
              <w:bottom w:val="nil"/>
            </w:tcBorders>
            <w:shd w:val="clear" w:color="auto" w:fill="CCFFFF"/>
            <w:vAlign w:val="bottom"/>
          </w:tcPr>
          <w:p w14:paraId="6E4BE0EE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70010617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november</w:t>
            </w:r>
          </w:p>
        </w:tc>
      </w:tr>
      <w:tr w:rsidR="0090682F" w:rsidRPr="0090682F" w14:paraId="3DB116E3" w14:textId="77777777" w:rsidTr="00CF3C36">
        <w:trPr>
          <w:trHeight w:val="683"/>
        </w:trPr>
        <w:tc>
          <w:tcPr>
            <w:tcW w:w="2802" w:type="dxa"/>
            <w:vMerge/>
            <w:shd w:val="clear" w:color="auto" w:fill="FFCC99"/>
            <w:vAlign w:val="center"/>
          </w:tcPr>
          <w:p w14:paraId="0B99F2D7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05D848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47022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0" w:type="dxa"/>
            <w:gridSpan w:val="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7A2A23EC" w14:textId="77777777" w:rsidR="0090682F" w:rsidRPr="0090682F" w:rsidRDefault="0090682F" w:rsidP="0090682F">
            <w:pPr>
              <w:spacing w:after="0" w:line="240" w:lineRule="auto"/>
              <w:ind w:left="2299" w:hanging="229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(Pod medvedovim dežnikom)</w:t>
            </w:r>
          </w:p>
        </w:tc>
      </w:tr>
      <w:tr w:rsidR="0090682F" w:rsidRPr="0090682F" w14:paraId="11995C41" w14:textId="77777777" w:rsidTr="00CF3C36">
        <w:trPr>
          <w:trHeight w:val="833"/>
        </w:trPr>
        <w:tc>
          <w:tcPr>
            <w:tcW w:w="2802" w:type="dxa"/>
            <w:vMerge/>
            <w:shd w:val="clear" w:color="auto" w:fill="FFCC99"/>
            <w:vAlign w:val="center"/>
          </w:tcPr>
          <w:p w14:paraId="4DC7C992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8CCE58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D4B37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0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CCFF"/>
            <w:vAlign w:val="center"/>
          </w:tcPr>
          <w:p w14:paraId="02F52670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11D03A22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  <w:p w14:paraId="7C52DA9B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</w:t>
            </w:r>
            <w:proofErr w:type="spellStart"/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Žabeceda</w:t>
            </w:r>
            <w:proofErr w:type="spellEnd"/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90682F" w:rsidRPr="0090682F" w14:paraId="39AEBD5A" w14:textId="77777777" w:rsidTr="00CF3C36">
        <w:trPr>
          <w:trHeight w:val="847"/>
        </w:trPr>
        <w:tc>
          <w:tcPr>
            <w:tcW w:w="2802" w:type="dxa"/>
            <w:vMerge/>
            <w:shd w:val="clear" w:color="auto" w:fill="FFCC99"/>
            <w:vAlign w:val="center"/>
          </w:tcPr>
          <w:p w14:paraId="4374EB7A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7A7432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C889F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000" w:type="dxa"/>
            <w:gridSpan w:val="2"/>
            <w:tcBorders>
              <w:top w:val="dotted" w:sz="4" w:space="0" w:color="auto"/>
            </w:tcBorders>
            <w:shd w:val="clear" w:color="auto" w:fill="CCCCFF"/>
            <w:vAlign w:val="center"/>
          </w:tcPr>
          <w:p w14:paraId="3B60AC0E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06B57632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januar</w:t>
            </w:r>
          </w:p>
          <w:p w14:paraId="7A841F39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(Trnuljčica)</w:t>
            </w:r>
          </w:p>
        </w:tc>
      </w:tr>
      <w:tr w:rsidR="0090682F" w:rsidRPr="0090682F" w14:paraId="3605BFF1" w14:textId="77777777" w:rsidTr="00CF3C36">
        <w:trPr>
          <w:trHeight w:val="1827"/>
        </w:trPr>
        <w:tc>
          <w:tcPr>
            <w:tcW w:w="2802" w:type="dxa"/>
            <w:shd w:val="clear" w:color="auto" w:fill="FFCC99"/>
            <w:vAlign w:val="center"/>
          </w:tcPr>
          <w:p w14:paraId="7FA2F20B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Razvija zmožnost poslušanja krajših neumetnostnih besedil.</w:t>
            </w:r>
          </w:p>
        </w:tc>
        <w:tc>
          <w:tcPr>
            <w:tcW w:w="62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2C93B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Posluša krajše neumetnostno besedilo.</w:t>
            </w:r>
          </w:p>
          <w:p w14:paraId="2E2BE046" w14:textId="77777777" w:rsidR="0090682F" w:rsidRPr="0090682F" w:rsidRDefault="0090682F" w:rsidP="0090682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4479C8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Določi sporočevalca, naslovnika ter namen sporočanja. </w:t>
            </w:r>
          </w:p>
          <w:p w14:paraId="2A4C71E9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51BAB815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Odgovori na vprašanja o bistvenih podatkih.</w:t>
            </w:r>
          </w:p>
          <w:p w14:paraId="0334DF90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1E715A4D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Obnovi besedilo.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A1FE48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zbrano poslušanje</w:t>
            </w:r>
          </w:p>
          <w:p w14:paraId="4AA51DD8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prepoznavanje sporočevalca, naslovnika, namena sporočanja </w:t>
            </w:r>
          </w:p>
          <w:p w14:paraId="3B76D3E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smiselni odgovori na vprašanja o besedilu</w:t>
            </w:r>
          </w:p>
          <w:p w14:paraId="58ABA54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smiselna obnova besedila</w:t>
            </w:r>
          </w:p>
        </w:tc>
        <w:tc>
          <w:tcPr>
            <w:tcW w:w="3000" w:type="dxa"/>
            <w:gridSpan w:val="2"/>
            <w:shd w:val="clear" w:color="auto" w:fill="CCCCFF"/>
            <w:vAlign w:val="center"/>
          </w:tcPr>
          <w:p w14:paraId="4BF13BC9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008F6C6F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december</w:t>
            </w:r>
          </w:p>
          <w:p w14:paraId="193F8CB5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(Moja družina)</w:t>
            </w:r>
          </w:p>
        </w:tc>
      </w:tr>
      <w:tr w:rsidR="0090682F" w:rsidRPr="0090682F" w14:paraId="2AAE5AE9" w14:textId="77777777" w:rsidTr="00CF3C36">
        <w:trPr>
          <w:gridAfter w:val="1"/>
          <w:wAfter w:w="23" w:type="dxa"/>
          <w:trHeight w:val="2268"/>
        </w:trPr>
        <w:tc>
          <w:tcPr>
            <w:tcW w:w="2802" w:type="dxa"/>
            <w:shd w:val="clear" w:color="auto" w:fill="FFCC99"/>
            <w:vAlign w:val="center"/>
          </w:tcPr>
          <w:p w14:paraId="15A14AC5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Razvija zmožnost govornega nastopanja, pravorečno zmožnost in zmožnost nebesednega sporazumevanja.</w:t>
            </w:r>
          </w:p>
        </w:tc>
        <w:tc>
          <w:tcPr>
            <w:tcW w:w="62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E2B00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Samostojno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govorno nastopi z vnaprej napovedano temo in besedilno vrsto.</w:t>
            </w:r>
          </w:p>
          <w:p w14:paraId="05848B20" w14:textId="77777777" w:rsidR="0090682F" w:rsidRPr="0090682F" w:rsidRDefault="0090682F" w:rsidP="0090682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8DA023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Tvori vsebinsko ustrezno, smiselno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povezano, zaokroženo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besedilo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  <w:p w14:paraId="6E941600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21D014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Govori razločno in čim bolj knjižno.</w:t>
            </w:r>
          </w:p>
          <w:p w14:paraId="6DC6BD42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7C577D37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Uporablja nebesedne spremljevalce govorjenja.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6BAB1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samostojnost</w:t>
            </w:r>
          </w:p>
          <w:p w14:paraId="148F011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ustrezna besedilna vrsta</w:t>
            </w:r>
          </w:p>
          <w:p w14:paraId="4D29E5F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vsebinsko ustrezno, smiselno besedilo</w:t>
            </w:r>
          </w:p>
          <w:p w14:paraId="5B67EBF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povezano, zaokroženo besedilo</w:t>
            </w:r>
          </w:p>
          <w:p w14:paraId="3CD3C47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razločen govor</w:t>
            </w:r>
          </w:p>
          <w:p w14:paraId="2324AE0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uporaba knjižnega jezika</w:t>
            </w:r>
          </w:p>
          <w:p w14:paraId="5134D6C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uporaba nebesednih spremljevalcev govorjenja</w:t>
            </w:r>
          </w:p>
        </w:tc>
        <w:tc>
          <w:tcPr>
            <w:tcW w:w="2977" w:type="dxa"/>
            <w:shd w:val="clear" w:color="auto" w:fill="CCCCFF"/>
            <w:vAlign w:val="center"/>
          </w:tcPr>
          <w:p w14:paraId="7320456A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3813EB65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april</w:t>
            </w:r>
          </w:p>
          <w:p w14:paraId="6F3A4D24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(Moja igrača)</w:t>
            </w:r>
          </w:p>
        </w:tc>
      </w:tr>
      <w:tr w:rsidR="0090682F" w:rsidRPr="0090682F" w14:paraId="66094178" w14:textId="77777777" w:rsidTr="00CF3C36">
        <w:trPr>
          <w:gridAfter w:val="1"/>
          <w:wAfter w:w="23" w:type="dxa"/>
          <w:trHeight w:val="1155"/>
        </w:trPr>
        <w:tc>
          <w:tcPr>
            <w:tcW w:w="2802" w:type="dxa"/>
            <w:vMerge w:val="restart"/>
            <w:shd w:val="clear" w:color="auto" w:fill="FFCC99"/>
            <w:vAlign w:val="center"/>
          </w:tcPr>
          <w:p w14:paraId="7DE267CB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Razvija zmožnost branja neumetnostnih besedil.</w:t>
            </w:r>
          </w:p>
        </w:tc>
        <w:tc>
          <w:tcPr>
            <w:tcW w:w="627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B4DE10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Calibri" w:eastAsia="Calibri" w:hAnsi="Calibri" w:cs="Tahoma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Ima avtomatizirano tehniko branja s</w:t>
            </w:r>
            <w:r w:rsidRPr="0090682F">
              <w:rPr>
                <w:rFonts w:ascii="Arial" w:eastAsia="Times New Roman" w:hAnsi="Arial" w:cs="Arial"/>
                <w:color w:val="CC0000"/>
                <w:sz w:val="18"/>
                <w:szCs w:val="18"/>
                <w:lang w:eastAsia="sl-SI"/>
              </w:rPr>
              <w:t xml:space="preserve">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tiskanimi 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pisanimi</w:t>
            </w:r>
            <w:r w:rsidRPr="0090682F">
              <w:rPr>
                <w:rFonts w:ascii="Arial" w:eastAsia="Times New Roman" w:hAnsi="Arial" w:cs="Arial"/>
                <w:color w:val="CC0000"/>
                <w:sz w:val="18"/>
                <w:szCs w:val="18"/>
                <w:lang w:eastAsia="sl-SI"/>
              </w:rPr>
              <w:t xml:space="preserve"> 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črkami.</w:t>
            </w:r>
          </w:p>
          <w:p w14:paraId="42B80DD0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9F6C419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Svoje razumevanje prebranega dokaže s tem, da povzame bistvene poda</w:t>
            </w:r>
            <w:r w:rsidR="007509A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ke.</w:t>
            </w:r>
          </w:p>
        </w:tc>
        <w:tc>
          <w:tcPr>
            <w:tcW w:w="354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CDBD42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avtomatizirana tehnika branja</w:t>
            </w:r>
          </w:p>
          <w:p w14:paraId="41E2866F" w14:textId="77777777" w:rsidR="0090682F" w:rsidRPr="0090682F" w:rsidRDefault="0090682F" w:rsidP="0090682F">
            <w:pPr>
              <w:numPr>
                <w:ilvl w:val="1"/>
                <w:numId w:val="1"/>
              </w:numPr>
              <w:spacing w:after="0" w:line="240" w:lineRule="auto"/>
              <w:ind w:left="402" w:hanging="17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branje besed, ne črkovanje ali zlogovanje</w:t>
            </w:r>
          </w:p>
          <w:p w14:paraId="2A4C3B19" w14:textId="77777777" w:rsidR="0090682F" w:rsidRPr="0090682F" w:rsidRDefault="0090682F" w:rsidP="0090682F">
            <w:pPr>
              <w:numPr>
                <w:ilvl w:val="1"/>
                <w:numId w:val="1"/>
              </w:numPr>
              <w:spacing w:after="0" w:line="240" w:lineRule="auto"/>
              <w:ind w:left="402" w:hanging="17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 branje s čim manj napakami, kot so izpuščanje dodajanje, menjava črk, pačenje besed ipd.</w:t>
            </w:r>
          </w:p>
          <w:p w14:paraId="498401B4" w14:textId="77777777" w:rsidR="0090682F" w:rsidRPr="0090682F" w:rsidRDefault="0090682F" w:rsidP="0090682F">
            <w:pPr>
              <w:numPr>
                <w:ilvl w:val="1"/>
                <w:numId w:val="1"/>
              </w:numPr>
              <w:spacing w:after="0" w:line="240" w:lineRule="auto"/>
              <w:ind w:left="402" w:hanging="17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čim bolj enakomeren ritem</w:t>
            </w:r>
          </w:p>
          <w:p w14:paraId="68422523" w14:textId="77777777" w:rsidR="0090682F" w:rsidRPr="0090682F" w:rsidRDefault="0090682F" w:rsidP="0090682F">
            <w:pPr>
              <w:numPr>
                <w:ilvl w:val="1"/>
                <w:numId w:val="1"/>
              </w:numPr>
              <w:spacing w:after="0" w:line="240" w:lineRule="auto"/>
              <w:ind w:left="402" w:hanging="17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prepoznavanje prebranih besed</w:t>
            </w:r>
          </w:p>
          <w:p w14:paraId="4C97AC3F" w14:textId="77777777" w:rsidR="0090682F" w:rsidRPr="0090682F" w:rsidRDefault="0090682F" w:rsidP="0090682F">
            <w:pPr>
              <w:numPr>
                <w:ilvl w:val="1"/>
                <w:numId w:val="1"/>
              </w:numPr>
              <w:spacing w:after="0" w:line="240" w:lineRule="auto"/>
              <w:ind w:left="402" w:hanging="17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glasno in tiho branje</w:t>
            </w:r>
          </w:p>
          <w:p w14:paraId="71B7C26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razumevanje prebranega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CCFFFF"/>
            <w:vAlign w:val="center"/>
          </w:tcPr>
          <w:p w14:paraId="31A8E6BF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 in PISNO</w:t>
            </w:r>
          </w:p>
          <w:p w14:paraId="37A8E941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  <w:tr w:rsidR="0090682F" w:rsidRPr="0090682F" w14:paraId="20D0E3D1" w14:textId="77777777" w:rsidTr="00CF3C36">
        <w:trPr>
          <w:gridAfter w:val="1"/>
          <w:wAfter w:w="23" w:type="dxa"/>
          <w:trHeight w:val="1665"/>
        </w:trPr>
        <w:tc>
          <w:tcPr>
            <w:tcW w:w="2802" w:type="dxa"/>
            <w:vMerge/>
            <w:shd w:val="clear" w:color="auto" w:fill="FFCC99"/>
            <w:vAlign w:val="center"/>
          </w:tcPr>
          <w:p w14:paraId="0C219727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B05E9F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2B0774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CCCCFF"/>
            <w:vAlign w:val="center"/>
          </w:tcPr>
          <w:p w14:paraId="09C9B334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Sestavimo opis igrače – npr. robotka,         po katerem jo morajo narisati in pobarvati, </w:t>
            </w:r>
          </w:p>
          <w:p w14:paraId="19EC7F00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med </w:t>
            </w:r>
            <w:proofErr w:type="spellStart"/>
            <w:r w:rsidRPr="0090682F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indiv</w:t>
            </w:r>
            <w:proofErr w:type="spellEnd"/>
            <w:r w:rsidRPr="0090682F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. delom kličemo učence k sebi, da nam berejo glasno.</w:t>
            </w:r>
          </w:p>
        </w:tc>
      </w:tr>
      <w:tr w:rsidR="0090682F" w:rsidRPr="0090682F" w14:paraId="69F725BE" w14:textId="77777777" w:rsidTr="00CF3C36">
        <w:trPr>
          <w:gridAfter w:val="1"/>
          <w:wAfter w:w="23" w:type="dxa"/>
          <w:trHeight w:val="2778"/>
        </w:trPr>
        <w:tc>
          <w:tcPr>
            <w:tcW w:w="2802" w:type="dxa"/>
            <w:shd w:val="clear" w:color="auto" w:fill="FFCC99"/>
            <w:vAlign w:val="center"/>
          </w:tcPr>
          <w:p w14:paraId="08C080FA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Razvija zmožnost pisanja neumetnostnih besedil.</w:t>
            </w:r>
          </w:p>
        </w:tc>
        <w:tc>
          <w:tcPr>
            <w:tcW w:w="62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0A533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Pozna in zapiše male tiskane črke po dogovorjeni smeri, obliki in velikosti.</w:t>
            </w:r>
          </w:p>
          <w:p w14:paraId="6B6E8013" w14:textId="77777777" w:rsidR="0090682F" w:rsidRPr="0090682F" w:rsidRDefault="0090682F" w:rsidP="0090682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09343DF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Pozna in zapiše male in velike pisane črke po dogovorjeni smeri, obliki in velikosti.</w:t>
            </w:r>
          </w:p>
          <w:p w14:paraId="343AA15F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84D9586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 tiskanimi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pisanimi črkami</w:t>
            </w: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zapiše besede, povedi in kratka preprosta besedila</w:t>
            </w:r>
            <w:r w:rsidRPr="0090682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(npr. pripoved ob nizu slik).</w:t>
            </w:r>
          </w:p>
          <w:p w14:paraId="636E119D" w14:textId="77777777" w:rsidR="0090682F" w:rsidRPr="0090682F" w:rsidRDefault="0090682F" w:rsidP="009068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10A6AF5F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Piše čitljivo.</w:t>
            </w:r>
          </w:p>
        </w:tc>
        <w:tc>
          <w:tcPr>
            <w:tcW w:w="354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A2823C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66B36E1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poznavanje in ustrezen zapis malih tiskanih črk</w:t>
            </w:r>
          </w:p>
          <w:p w14:paraId="7A250B9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poznavanje in ustrezen zapis pisanih črk</w:t>
            </w:r>
          </w:p>
          <w:p w14:paraId="7A3B5083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čitljivost zapisa</w:t>
            </w:r>
          </w:p>
          <w:p w14:paraId="508CA0B5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zapis besed/povedi/kratkega besedila</w:t>
            </w:r>
          </w:p>
          <w:p w14:paraId="3DFE27FB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zapis pike na koncu povedi</w:t>
            </w:r>
          </w:p>
          <w:p w14:paraId="5A50950F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uporaba velike začetnice na začetku povedi in pri osebnih lastnih imenih</w:t>
            </w:r>
          </w:p>
        </w:tc>
        <w:tc>
          <w:tcPr>
            <w:tcW w:w="2977" w:type="dxa"/>
            <w:vMerge w:val="restart"/>
            <w:shd w:val="clear" w:color="auto" w:fill="CCFFFF"/>
            <w:vAlign w:val="center"/>
          </w:tcPr>
          <w:p w14:paraId="60734839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PISNO </w:t>
            </w:r>
          </w:p>
          <w:p w14:paraId="41A6A280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junij</w:t>
            </w:r>
          </w:p>
          <w:p w14:paraId="30B4E2A4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(besede, povedi, </w:t>
            </w:r>
          </w:p>
          <w:p w14:paraId="266774C3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pripoved ob nizu slik)</w:t>
            </w:r>
          </w:p>
        </w:tc>
      </w:tr>
      <w:tr w:rsidR="0090682F" w:rsidRPr="0090682F" w14:paraId="4640B322" w14:textId="77777777" w:rsidTr="00CF3C36">
        <w:trPr>
          <w:gridAfter w:val="1"/>
          <w:wAfter w:w="23" w:type="dxa"/>
          <w:trHeight w:val="1137"/>
        </w:trPr>
        <w:tc>
          <w:tcPr>
            <w:tcW w:w="2802" w:type="dxa"/>
            <w:shd w:val="clear" w:color="auto" w:fill="FFCC99"/>
            <w:vAlign w:val="center"/>
          </w:tcPr>
          <w:p w14:paraId="496FE01C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68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Razvija pravopisno zmožnost.</w:t>
            </w:r>
          </w:p>
        </w:tc>
        <w:tc>
          <w:tcPr>
            <w:tcW w:w="62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F57633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 koncu povedi zapiše piko.</w:t>
            </w:r>
          </w:p>
          <w:p w14:paraId="5AC46F2C" w14:textId="77777777" w:rsidR="0090682F" w:rsidRPr="0090682F" w:rsidRDefault="0090682F" w:rsidP="0090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CE9D35C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8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Uporabi veliko začetnico na začetku povedi </w:t>
            </w:r>
            <w:r w:rsidRPr="0090682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pri osebnih lastnih imenih.</w:t>
            </w:r>
          </w:p>
        </w:tc>
        <w:tc>
          <w:tcPr>
            <w:tcW w:w="354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5E4B3B" w14:textId="77777777" w:rsidR="0090682F" w:rsidRPr="0090682F" w:rsidRDefault="0090682F" w:rsidP="009068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77" w:type="dxa"/>
            <w:vMerge/>
            <w:shd w:val="clear" w:color="auto" w:fill="CCFFFF"/>
            <w:vAlign w:val="center"/>
          </w:tcPr>
          <w:p w14:paraId="49791C55" w14:textId="77777777" w:rsidR="0090682F" w:rsidRPr="0090682F" w:rsidRDefault="0090682F" w:rsidP="0090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3B24F96A" w14:textId="77777777" w:rsidR="003A2472" w:rsidRDefault="003A2472" w:rsidP="0090682F">
      <w:pPr>
        <w:jc w:val="center"/>
        <w:rPr>
          <w:rFonts w:ascii="Arial" w:hAnsi="Arial" w:cs="Arial"/>
          <w:b/>
          <w:sz w:val="28"/>
          <w:szCs w:val="28"/>
        </w:rPr>
      </w:pPr>
    </w:p>
    <w:p w14:paraId="14813E16" w14:textId="77777777" w:rsidR="003A2472" w:rsidRDefault="003A2472">
      <w:pPr>
        <w:rPr>
          <w:rFonts w:ascii="Arial" w:hAnsi="Arial" w:cs="Arial"/>
          <w:b/>
          <w:sz w:val="28"/>
          <w:szCs w:val="28"/>
        </w:rPr>
      </w:pPr>
    </w:p>
    <w:p w14:paraId="3D379F05" w14:textId="77777777" w:rsidR="003A2472" w:rsidRDefault="003A2472" w:rsidP="00613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982"/>
        <w:gridCol w:w="3402"/>
        <w:gridCol w:w="2694"/>
      </w:tblGrid>
      <w:tr w:rsidR="003A2472" w:rsidRPr="003A2472" w14:paraId="6F8DC431" w14:textId="77777777" w:rsidTr="00CF3C36">
        <w:trPr>
          <w:trHeight w:val="1106"/>
        </w:trPr>
        <w:tc>
          <w:tcPr>
            <w:tcW w:w="9072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19DC522B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3448FCCF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6F176C16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 OCENJEVANJE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709A6E7E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3A2472" w:rsidRPr="003A2472" w14:paraId="4029B487" w14:textId="77777777" w:rsidTr="00CF3C36">
        <w:trPr>
          <w:trHeight w:val="2154"/>
        </w:trPr>
        <w:tc>
          <w:tcPr>
            <w:tcW w:w="3090" w:type="dxa"/>
            <w:shd w:val="clear" w:color="auto" w:fill="FFCC99"/>
            <w:vAlign w:val="center"/>
          </w:tcPr>
          <w:p w14:paraId="2CAC85B6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Orientira se v prostoru in na ravnini.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925EF9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Pravilno opredeli položaj predmeta v prostoru glede na sebe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druge predmete ter položaj predmeta na listu ter se pri tem ustrezno izraža (nad/pod, zgoraj/spodaj, levo/desno, pred/za, zunaj/znotraj).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ab/>
            </w:r>
          </w:p>
          <w:p w14:paraId="175257B7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CFBD8A1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 navodilih se ustrezno premika po prostoru</w:t>
            </w:r>
            <w:r w:rsidR="00115FD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in na ravnini (mreža)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ab/>
            </w:r>
          </w:p>
          <w:p w14:paraId="74B26776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7B3804F0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Oblikuje ustrezno navodilo za premikanje po prostoru</w:t>
            </w:r>
            <w:r w:rsidR="00115FD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na ravnini (mreža)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225AC2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opredelitev položaja predmeta v prostoru in na ravnini</w:t>
            </w:r>
          </w:p>
          <w:p w14:paraId="540089C9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ustrezno premikanje po prostoru po navodilih</w:t>
            </w:r>
          </w:p>
          <w:p w14:paraId="33B2BE89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oblikovanje ustreznega navodila za premikanje po prostoru</w:t>
            </w:r>
            <w:r w:rsidR="00115FD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na ravnini (mreža)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6B44516D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ustrezna raba pojmov: nad/pod, zgoraj/spodaj, levo/desno, pred/za, zunaj/znotraj</w:t>
            </w:r>
          </w:p>
        </w:tc>
        <w:tc>
          <w:tcPr>
            <w:tcW w:w="2694" w:type="dxa"/>
            <w:shd w:val="clear" w:color="auto" w:fill="CCCCFF"/>
            <w:vAlign w:val="center"/>
          </w:tcPr>
          <w:p w14:paraId="36F4C3A0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6701A2DF" w14:textId="77777777" w:rsid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</w:t>
            </w:r>
            <w:r w:rsidR="003A2472"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ktober</w:t>
            </w:r>
          </w:p>
          <w:p w14:paraId="44D2255F" w14:textId="77777777" w:rsidR="00111D87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CF0779E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3A2472" w:rsidRPr="003A2472" w14:paraId="34559BCA" w14:textId="77777777" w:rsidTr="00CF3C36">
        <w:trPr>
          <w:trHeight w:val="1134"/>
        </w:trPr>
        <w:tc>
          <w:tcPr>
            <w:tcW w:w="3090" w:type="dxa"/>
            <w:shd w:val="clear" w:color="auto" w:fill="FFCC99"/>
            <w:vAlign w:val="center"/>
          </w:tcPr>
          <w:p w14:paraId="1AFF6780" w14:textId="77777777" w:rsidR="003A2472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Sešteva in odšteva v množici naravnih števil do 20.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3265C7" w14:textId="77777777" w:rsidR="00A55A73" w:rsidRDefault="00A55A73" w:rsidP="00A55A73">
            <w:pPr>
              <w:spacing w:after="0" w:line="240" w:lineRule="auto"/>
              <w:ind w:left="38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7759AF" w14:textId="77777777" w:rsidR="00111D87" w:rsidRPr="00111D87" w:rsidRDefault="00111D87" w:rsidP="00111D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1D87">
              <w:rPr>
                <w:rFonts w:ascii="Arial" w:hAnsi="Arial" w:cs="Arial"/>
                <w:color w:val="FF0000"/>
                <w:sz w:val="18"/>
                <w:szCs w:val="18"/>
              </w:rPr>
              <w:t>Seštevajo in odštevajo v množici naravnih števil do 20, vključno s številom  0.</w:t>
            </w:r>
          </w:p>
          <w:p w14:paraId="30B878F9" w14:textId="77777777" w:rsidR="00111D87" w:rsidRPr="00A55A73" w:rsidRDefault="00111D87" w:rsidP="00111D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55A73">
              <w:rPr>
                <w:rFonts w:ascii="Arial" w:hAnsi="Arial" w:cs="Arial"/>
                <w:sz w:val="18"/>
                <w:szCs w:val="18"/>
              </w:rPr>
              <w:t>Določijo predhodnik in naslednik danega števila.</w:t>
            </w:r>
          </w:p>
          <w:p w14:paraId="3005BF9A" w14:textId="77777777" w:rsidR="00A55A73" w:rsidRDefault="00A55A73" w:rsidP="00A55A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1D87">
              <w:rPr>
                <w:rFonts w:ascii="Arial" w:hAnsi="Arial" w:cs="Arial"/>
                <w:sz w:val="18"/>
                <w:szCs w:val="18"/>
              </w:rPr>
              <w:t>Uporabljajo računske operacije pri reševanju problemov.</w:t>
            </w:r>
          </w:p>
          <w:p w14:paraId="679433EF" w14:textId="77777777" w:rsidR="00A55A73" w:rsidRPr="00A55A73" w:rsidRDefault="00A55A73" w:rsidP="00A55A73">
            <w:pPr>
              <w:spacing w:after="0" w:line="240" w:lineRule="auto"/>
              <w:ind w:left="16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B99527C" w14:textId="77777777" w:rsidR="00111D87" w:rsidRPr="00111D87" w:rsidRDefault="00111D87" w:rsidP="00111D87">
            <w:pPr>
              <w:spacing w:after="0"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</w:p>
          <w:p w14:paraId="03FE1FCA" w14:textId="77777777" w:rsidR="003A2472" w:rsidRPr="003A2472" w:rsidRDefault="003A2472" w:rsidP="00111D87">
            <w:pPr>
              <w:spacing w:after="0" w:line="240" w:lineRule="auto"/>
              <w:ind w:left="389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163976" w14:textId="77777777" w:rsidR="00A55A73" w:rsidRPr="003A2472" w:rsidRDefault="00A55A73" w:rsidP="00A55A7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 s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eštevanje in odštevanje do 20, vključno s številom 0</w:t>
            </w:r>
          </w:p>
          <w:p w14:paraId="3AA73CBC" w14:textId="77777777" w:rsidR="00A55A73" w:rsidRPr="003A2472" w:rsidRDefault="00A55A73" w:rsidP="00A55A7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določitev predhodnika in naslednika števila</w:t>
            </w:r>
          </w:p>
          <w:p w14:paraId="3CD1BC1C" w14:textId="77777777" w:rsidR="00A55A73" w:rsidRPr="003A2472" w:rsidRDefault="00A55A73" w:rsidP="00A55A7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ustrezno reševa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nje besedilnih nalog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 računom</w:t>
            </w:r>
          </w:p>
          <w:p w14:paraId="552A4068" w14:textId="77777777" w:rsidR="003A2472" w:rsidRPr="003A2472" w:rsidRDefault="003A2472" w:rsidP="00A55A7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shd w:val="clear" w:color="auto" w:fill="CCFFFF"/>
            <w:vAlign w:val="center"/>
          </w:tcPr>
          <w:p w14:paraId="50F5C580" w14:textId="77777777" w:rsidR="003A2472" w:rsidRPr="00A55A73" w:rsidRDefault="00A55A73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55A7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7FA692AB" w14:textId="77777777" w:rsidR="00A55A73" w:rsidRPr="003A2472" w:rsidRDefault="00A55A73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A55A7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</w:tc>
      </w:tr>
      <w:tr w:rsidR="00A55A73" w:rsidRPr="003A2472" w14:paraId="1CF26783" w14:textId="77777777" w:rsidTr="00CF3C36">
        <w:trPr>
          <w:trHeight w:val="1247"/>
        </w:trPr>
        <w:tc>
          <w:tcPr>
            <w:tcW w:w="3090" w:type="dxa"/>
            <w:shd w:val="clear" w:color="auto" w:fill="FFCC99"/>
            <w:vAlign w:val="center"/>
          </w:tcPr>
          <w:p w14:paraId="53465CFD" w14:textId="77777777" w:rsidR="00A55A73" w:rsidRPr="003A2472" w:rsidRDefault="00A55A73" w:rsidP="00C34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Prebere podatke iz preglednic in prikazov.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6A3020" w14:textId="77777777" w:rsidR="00A55A73" w:rsidRPr="003A2472" w:rsidRDefault="00A55A73" w:rsidP="00C3427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Pravilno predstavi preproste podatke s </w:t>
            </w:r>
            <w:proofErr w:type="spellStart"/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figurnim</w:t>
            </w:r>
            <w:proofErr w:type="spellEnd"/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/stolpčnim/vrstičnim prikazom </w:t>
            </w:r>
            <w:r w:rsidRPr="003A24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in preglednico</w:t>
            </w: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  <w:p w14:paraId="7DC509C6" w14:textId="77777777" w:rsidR="00A55A73" w:rsidRPr="003A2472" w:rsidRDefault="00A55A73" w:rsidP="00C342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0B14DC15" w14:textId="77777777" w:rsidR="00A55A73" w:rsidRPr="003A2472" w:rsidRDefault="00A55A73" w:rsidP="00C3427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Pravilno prebere podatke iz preglednice</w:t>
            </w:r>
            <w:r w:rsidRPr="003A24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 in prikaza</w:t>
            </w: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BBB84" w14:textId="77777777" w:rsidR="00A55A73" w:rsidRPr="003A2472" w:rsidRDefault="00A55A73" w:rsidP="00C3427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ustrezna predstavitev podatkov s prikazom in preglednico</w:t>
            </w:r>
          </w:p>
          <w:p w14:paraId="06657F0A" w14:textId="77777777" w:rsidR="00A55A73" w:rsidRPr="003A2472" w:rsidRDefault="00A55A73" w:rsidP="00C3427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branje podatkov iz prikazov in preglednic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14:paraId="7EC74C11" w14:textId="77777777" w:rsidR="00A55A73" w:rsidRPr="003A2472" w:rsidRDefault="00A55A73" w:rsidP="00A5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3EBE132C" w14:textId="77777777" w:rsidR="00A55A73" w:rsidRPr="003A2472" w:rsidRDefault="00A55A73" w:rsidP="00A5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november/december</w:t>
            </w:r>
          </w:p>
        </w:tc>
      </w:tr>
      <w:tr w:rsidR="00A55A73" w:rsidRPr="003A2472" w14:paraId="32E19980" w14:textId="77777777" w:rsidTr="00CF3C36">
        <w:trPr>
          <w:trHeight w:val="1247"/>
        </w:trPr>
        <w:tc>
          <w:tcPr>
            <w:tcW w:w="3090" w:type="dxa"/>
            <w:shd w:val="clear" w:color="auto" w:fill="FFCC99"/>
            <w:vAlign w:val="center"/>
          </w:tcPr>
          <w:p w14:paraId="1A79CEFB" w14:textId="77777777" w:rsidR="00A55A73" w:rsidRPr="003A2472" w:rsidRDefault="00A55A73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Sešteva in odšteva v množici naravnih števil do 20.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06241C" w14:textId="77777777" w:rsidR="00A55A73" w:rsidRPr="003A2472" w:rsidRDefault="00A55A73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Sešteva in odšteva v množici naravnih števil do 20 s prehodom desetice.</w:t>
            </w:r>
          </w:p>
          <w:p w14:paraId="5CA43776" w14:textId="77777777" w:rsidR="00A55A73" w:rsidRPr="003A2472" w:rsidRDefault="00A55A73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2F09C49" w14:textId="77777777" w:rsidR="00A55A73" w:rsidRPr="003A2472" w:rsidRDefault="00A55A73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računih seštevanja in odštevanja do 20 pravilno poišče manjkajoči člen. 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A85E03" w14:textId="77777777" w:rsidR="00A55A73" w:rsidRPr="003A2472" w:rsidRDefault="00A55A73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 seštevanje in odštevanje do 20 s prehodom desetice brez ponazoril</w:t>
            </w:r>
          </w:p>
          <w:p w14:paraId="6D2B431F" w14:textId="77777777" w:rsidR="00A55A73" w:rsidRPr="003A2472" w:rsidRDefault="00A55A73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 določanje manjkajočega člena</w:t>
            </w: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14:paraId="2FBAF8A5" w14:textId="77777777" w:rsidR="00A55A73" w:rsidRPr="003A2472" w:rsidRDefault="00A55A73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111D87" w:rsidRPr="003A2472" w14:paraId="4E9308F6" w14:textId="77777777" w:rsidTr="00CF3C36">
        <w:trPr>
          <w:trHeight w:val="840"/>
        </w:trPr>
        <w:tc>
          <w:tcPr>
            <w:tcW w:w="3090" w:type="dxa"/>
            <w:shd w:val="clear" w:color="auto" w:fill="FFCC99"/>
            <w:vAlign w:val="center"/>
          </w:tcPr>
          <w:p w14:paraId="13CA88E3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Pozna in opiše osnovna geometrijska telesa.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F22795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Prepozna, poimenuje in opiše osnovna geometrijska telesa (krogla, valj, kocka, kvader).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5650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prepoznavanje, poimenovanje, opis krogle, valja, kocke, kvadra s svojimi besedami</w:t>
            </w:r>
          </w:p>
        </w:tc>
        <w:tc>
          <w:tcPr>
            <w:tcW w:w="2694" w:type="dxa"/>
            <w:vMerge w:val="restart"/>
            <w:shd w:val="clear" w:color="auto" w:fill="CCCCFF"/>
            <w:vAlign w:val="center"/>
          </w:tcPr>
          <w:p w14:paraId="4261BEF2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3AE71811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januar</w:t>
            </w:r>
          </w:p>
        </w:tc>
      </w:tr>
      <w:tr w:rsidR="00111D87" w:rsidRPr="003A2472" w14:paraId="3AAEEB30" w14:textId="77777777" w:rsidTr="00CF3C36">
        <w:trPr>
          <w:trHeight w:val="1531"/>
        </w:trPr>
        <w:tc>
          <w:tcPr>
            <w:tcW w:w="3090" w:type="dxa"/>
            <w:shd w:val="clear" w:color="auto" w:fill="FFCC99"/>
            <w:vAlign w:val="center"/>
          </w:tcPr>
          <w:p w14:paraId="79CB9576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Pozna, opiše in nariše osnovne geometrijske like.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31D6BE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Prepozna, poimenuje in opiše osnovne geometrijske like (krog, kvadrat, pravokotnik, trikotnik).</w:t>
            </w:r>
          </w:p>
          <w:p w14:paraId="1D07E8B4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53770546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Like nariše prostoročno in s šablono.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123E00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prepoznavanje, poimenovanje, risanje, opis kroga, kvadrata, pravokotnika, trikotnika s svojimi besedami</w:t>
            </w:r>
          </w:p>
          <w:p w14:paraId="0EE14B3D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ustrezna uporaba šablone </w:t>
            </w:r>
          </w:p>
          <w:p w14:paraId="7410105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natančnost pri risanju likov</w:t>
            </w:r>
          </w:p>
        </w:tc>
        <w:tc>
          <w:tcPr>
            <w:tcW w:w="2694" w:type="dxa"/>
            <w:vMerge/>
            <w:shd w:val="clear" w:color="auto" w:fill="CCCCFF"/>
            <w:vAlign w:val="center"/>
          </w:tcPr>
          <w:p w14:paraId="274FC7C0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111D87" w:rsidRPr="003A2472" w14:paraId="3CA78D01" w14:textId="77777777" w:rsidTr="00CF3C36">
        <w:trPr>
          <w:trHeight w:val="1304"/>
        </w:trPr>
        <w:tc>
          <w:tcPr>
            <w:tcW w:w="3090" w:type="dxa"/>
            <w:shd w:val="clear" w:color="auto" w:fill="FFCC99"/>
            <w:vAlign w:val="center"/>
          </w:tcPr>
          <w:p w14:paraId="6381737E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Pozna in nariše različne črte.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38878E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Prepozna in poimenuje različne črte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 ravne, krive, sklenjene, nesklenjene, lomljene.</w:t>
            </w:r>
          </w:p>
          <w:p w14:paraId="2BB54A2C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4EB4FED" w14:textId="77777777" w:rsidR="00111D87" w:rsidRDefault="00111D87" w:rsidP="00115FD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Črte nariše z prostoročno in z ravnilom.</w:t>
            </w:r>
          </w:p>
          <w:p w14:paraId="32661E0D" w14:textId="77777777" w:rsidR="00111D87" w:rsidRDefault="00111D87" w:rsidP="00115FD8">
            <w:pPr>
              <w:pStyle w:val="Odstavekseznam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29BA23B" w14:textId="77777777" w:rsidR="00111D87" w:rsidRPr="00115FD8" w:rsidRDefault="00111D87" w:rsidP="00115FD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115FD8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Presečišče črt označi s točko.</w:t>
            </w:r>
          </w:p>
          <w:p w14:paraId="77AB6C2D" w14:textId="77777777" w:rsidR="00111D87" w:rsidRPr="003A2472" w:rsidRDefault="00111D87" w:rsidP="00115FD8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61E3C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prepoznavanje, poimenovanje in risanje ravnih, krivih, sklenjenih, nesklenjenih, lomljenih črt</w:t>
            </w:r>
          </w:p>
          <w:p w14:paraId="746BEC48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ustrezna uporaba ravnila</w:t>
            </w:r>
          </w:p>
          <w:p w14:paraId="6B547FB0" w14:textId="77777777" w:rsidR="00111D87" w:rsidRPr="00115FD8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natančnost pri risanju črt</w:t>
            </w:r>
          </w:p>
          <w:p w14:paraId="23B374C1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 presečišče in ga označi s točko</w:t>
            </w:r>
          </w:p>
        </w:tc>
        <w:tc>
          <w:tcPr>
            <w:tcW w:w="2694" w:type="dxa"/>
            <w:vMerge/>
            <w:shd w:val="clear" w:color="auto" w:fill="CCCCFF"/>
            <w:vAlign w:val="center"/>
          </w:tcPr>
          <w:p w14:paraId="3692E6A8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111D87" w:rsidRPr="003A2472" w14:paraId="22E9F514" w14:textId="77777777" w:rsidTr="00CF3C36">
        <w:trPr>
          <w:trHeight w:val="1584"/>
        </w:trPr>
        <w:tc>
          <w:tcPr>
            <w:tcW w:w="3090" w:type="dxa"/>
            <w:shd w:val="clear" w:color="auto" w:fill="FFCC99"/>
            <w:vAlign w:val="center"/>
          </w:tcPr>
          <w:p w14:paraId="02D92E44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Razporedi predmete po dveh lastnostih. Razporeditev prikaže v diagramu.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D0A471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Razporedi predmete po eni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dveh lastnostih (barva, oblika ...). Poimenuje lastnosti, po katerih so predmeti razporejeni.</w:t>
            </w:r>
          </w:p>
          <w:p w14:paraId="3F4176AB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4D725304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Razporeditev prikaže z različnimi prikazi (Euler-</w:t>
            </w:r>
            <w:proofErr w:type="spellStart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Vennov</w:t>
            </w:r>
            <w:proofErr w:type="spellEnd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Carollov</w:t>
            </w:r>
            <w:proofErr w:type="spellEnd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drevesni).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E79293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 razporejanje predmetov po eni in dveh lastnostih</w:t>
            </w:r>
          </w:p>
          <w:p w14:paraId="0FEEEE3E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poimenovanje prave lastnosti, po kateri so predmeti razporejeni</w:t>
            </w:r>
          </w:p>
          <w:p w14:paraId="5C367605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ustrezen prikaz razporeditve v diagramih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14:paraId="305A922E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1DA6CBED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februar/marec</w:t>
            </w:r>
          </w:p>
        </w:tc>
      </w:tr>
      <w:tr w:rsidR="00111D87" w:rsidRPr="003A2472" w14:paraId="3FE4CC25" w14:textId="77777777" w:rsidTr="00CF3C36">
        <w:trPr>
          <w:trHeight w:val="3070"/>
        </w:trPr>
        <w:tc>
          <w:tcPr>
            <w:tcW w:w="3090" w:type="dxa"/>
            <w:shd w:val="clear" w:color="auto" w:fill="FFCC99"/>
            <w:vAlign w:val="center"/>
          </w:tcPr>
          <w:p w14:paraId="046BB9AA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Šteje, bere, zapiše in primerja števila do 100.</w:t>
            </w:r>
          </w:p>
          <w:p w14:paraId="33BE677B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94A06B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Razlikuje desetiške enote: enice, desetice, </w:t>
            </w:r>
            <w:proofErr w:type="spellStart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stotice</w:t>
            </w:r>
            <w:proofErr w:type="spellEnd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  <w:p w14:paraId="22DAEE55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3F5F4F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Šteje, bere in zapiše števila do 100.</w:t>
            </w:r>
          </w:p>
          <w:p w14:paraId="4DC38983" w14:textId="77777777" w:rsidR="00111D87" w:rsidRPr="003A2472" w:rsidRDefault="00111D87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17F4200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Primerja števila po velikosti. Razmerje zapiše z ustreznim znakom &lt;, &gt;, =.</w:t>
            </w:r>
          </w:p>
          <w:p w14:paraId="6A13EAEA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192808F3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 velikosti uredi množico naravnih števil do 100.</w:t>
            </w:r>
          </w:p>
          <w:p w14:paraId="2FEC0202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C15D541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Določi predhodnik in naslednik števila.</w:t>
            </w:r>
          </w:p>
          <w:p w14:paraId="3CA2DFE0" w14:textId="77777777" w:rsidR="00111D87" w:rsidRPr="003A2472" w:rsidRDefault="00111D87" w:rsidP="008E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73763B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 štetje, branje in zapis števil do 100</w:t>
            </w:r>
          </w:p>
          <w:p w14:paraId="1B8B97D1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primerjava števil po velikosti</w:t>
            </w:r>
          </w:p>
          <w:p w14:paraId="554BF35B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ureditev množice števil po velikosti</w:t>
            </w:r>
          </w:p>
          <w:p w14:paraId="5DC3E05E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določitev predhodnika in naslednika števila</w:t>
            </w:r>
          </w:p>
          <w:p w14:paraId="3E836F15" w14:textId="77777777" w:rsidR="00111D87" w:rsidRPr="003A2472" w:rsidRDefault="00111D87" w:rsidP="008E46A1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14:paraId="534958E9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11D87" w:rsidRPr="003A2472" w14:paraId="68F17A86" w14:textId="77777777" w:rsidTr="00CF3C36">
        <w:trPr>
          <w:trHeight w:val="838"/>
        </w:trPr>
        <w:tc>
          <w:tcPr>
            <w:tcW w:w="3090" w:type="dxa"/>
            <w:shd w:val="clear" w:color="auto" w:fill="FFCC99"/>
            <w:vAlign w:val="center"/>
          </w:tcPr>
          <w:p w14:paraId="477877B1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Sešteva in odšteva v množici naravnih števil do 100.</w:t>
            </w:r>
          </w:p>
        </w:tc>
        <w:tc>
          <w:tcPr>
            <w:tcW w:w="59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948961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Sešteva in odšteva v množici naravnih števil do 100 brez prehoda desetice.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67446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 seštevanje in odštevanje do 100 brez prehoda desetice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14:paraId="28B7E821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PISNO </w:t>
            </w:r>
          </w:p>
          <w:p w14:paraId="3251031F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  <w:tr w:rsidR="00111D87" w:rsidRPr="003A2472" w14:paraId="7B0D97F1" w14:textId="77777777" w:rsidTr="00CF3C36">
        <w:trPr>
          <w:trHeight w:val="126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F664B6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Reši besedilne naloge iz vsakdanjega življenja.</w:t>
            </w:r>
          </w:p>
        </w:tc>
        <w:tc>
          <w:tcPr>
            <w:tcW w:w="5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2618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Reši besedilne naloge iz vsakdanjega ži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vljenja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 uporabo ustrezne računske operacije.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E42F7D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ustrezno reševa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nje besedilnih nalog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 računom</w:t>
            </w:r>
          </w:p>
          <w:p w14:paraId="39FEB822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oblikovanje ustreznega odgovora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EAD580" w14:textId="77777777" w:rsidR="00111D87" w:rsidRPr="003A2472" w:rsidRDefault="00111D87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111D87" w:rsidRPr="003A2472" w14:paraId="68BF67D0" w14:textId="77777777" w:rsidTr="00CF3C36">
        <w:trPr>
          <w:trHeight w:val="143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8AEFE9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Oceni in meri količine.</w:t>
            </w:r>
          </w:p>
          <w:p w14:paraId="1422A520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Meritev izrazi z merskim številom in enoto.</w:t>
            </w:r>
          </w:p>
        </w:tc>
        <w:tc>
          <w:tcPr>
            <w:tcW w:w="5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56A2F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6675156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Oceni in izmeri dolžino, maso in prostornino s standardnimi enotami. Meritev izrazi z merskim številom in enoto.</w:t>
            </w:r>
          </w:p>
          <w:p w14:paraId="44A815ED" w14:textId="77777777" w:rsidR="00111D87" w:rsidRPr="003A2472" w:rsidRDefault="00111D87" w:rsidP="003A2472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7F5DFC16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 standardne merske enote za merjenj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 dolžine (m, cm), mase (kg),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prostornine (l)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denarja (€, cent)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</w:p>
          <w:p w14:paraId="539CD3C6" w14:textId="77777777" w:rsidR="00111D87" w:rsidRPr="003A2472" w:rsidRDefault="00111D87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52F77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ustrezna uporaba merilnih pripomočkov </w:t>
            </w:r>
          </w:p>
          <w:p w14:paraId="24AACE96" w14:textId="77777777" w:rsidR="00111D87" w:rsidRPr="003A2472" w:rsidRDefault="00111D87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ocena, </w:t>
            </w:r>
            <w:proofErr w:type="spellStart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izmeritev</w:t>
            </w:r>
            <w:proofErr w:type="spellEnd"/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dolžine in zapis meritve z merskim številom in enoto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C4089D" w14:textId="77777777" w:rsidR="00111D87" w:rsidRPr="003A2472" w:rsidRDefault="00111D87" w:rsidP="003A2472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PRAKTIČNO </w:t>
            </w:r>
          </w:p>
          <w:p w14:paraId="468B4ABF" w14:textId="77777777" w:rsidR="00111D87" w:rsidRPr="003A2472" w:rsidRDefault="00111D87" w:rsidP="003A2472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</w:tbl>
    <w:p w14:paraId="11FE7C05" w14:textId="77777777" w:rsidR="003A2472" w:rsidRDefault="003A2472" w:rsidP="0090682F">
      <w:pPr>
        <w:jc w:val="center"/>
        <w:rPr>
          <w:rFonts w:ascii="Arial" w:hAnsi="Arial" w:cs="Arial"/>
          <w:b/>
          <w:sz w:val="28"/>
          <w:szCs w:val="28"/>
        </w:rPr>
      </w:pPr>
    </w:p>
    <w:p w14:paraId="6AE87D0B" w14:textId="77777777" w:rsidR="003A2472" w:rsidRDefault="003A2472" w:rsidP="00613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13E78">
        <w:rPr>
          <w:rFonts w:ascii="Arial" w:hAnsi="Arial" w:cs="Arial"/>
          <w:b/>
          <w:sz w:val="28"/>
          <w:szCs w:val="28"/>
        </w:rPr>
        <w:lastRenderedPageBreak/>
        <w:t>SPOZNAVANJE OKOLJA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63"/>
        <w:gridCol w:w="2576"/>
        <w:gridCol w:w="3561"/>
      </w:tblGrid>
      <w:tr w:rsidR="003A2472" w:rsidRPr="003A2472" w14:paraId="165C5402" w14:textId="77777777" w:rsidTr="00CF3C36">
        <w:trPr>
          <w:trHeight w:hRule="exact" w:val="1127"/>
        </w:trPr>
        <w:tc>
          <w:tcPr>
            <w:tcW w:w="9343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7411F5CB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700F750A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2576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1C09EA0F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 OCENJEVANJE</w:t>
            </w:r>
          </w:p>
        </w:tc>
        <w:tc>
          <w:tcPr>
            <w:tcW w:w="3561" w:type="dxa"/>
            <w:shd w:val="clear" w:color="auto" w:fill="FFFF99"/>
            <w:vAlign w:val="center"/>
          </w:tcPr>
          <w:p w14:paraId="43650ACE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3A2472" w:rsidRPr="003A2472" w14:paraId="1D6BCDF7" w14:textId="77777777" w:rsidTr="00CF3C36">
        <w:trPr>
          <w:trHeight w:val="2313"/>
        </w:trPr>
        <w:tc>
          <w:tcPr>
            <w:tcW w:w="2880" w:type="dxa"/>
            <w:shd w:val="clear" w:color="auto" w:fill="FFCC99"/>
            <w:vAlign w:val="center"/>
          </w:tcPr>
          <w:p w14:paraId="6F0F9C07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ODNOSI</w:t>
            </w:r>
          </w:p>
          <w:p w14:paraId="44E1A770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Pozna in upošteva pravila družbenega življenja.</w:t>
            </w:r>
          </w:p>
        </w:tc>
        <w:tc>
          <w:tcPr>
            <w:tcW w:w="64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E146EF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Razume, da smo ljudje različni in da imamo ne glede na razlike vsi pravico do dostojnega življenja. Upošteva različnost med ljudmi.</w:t>
            </w:r>
          </w:p>
          <w:p w14:paraId="206B1119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sl-SI"/>
              </w:rPr>
            </w:pPr>
          </w:p>
          <w:p w14:paraId="467BB07E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 nujnost sodelovanja med ljudmi.</w:t>
            </w:r>
          </w:p>
          <w:p w14:paraId="122EA566" w14:textId="77777777" w:rsidR="003A2472" w:rsidRPr="003A2472" w:rsidRDefault="003A2472" w:rsidP="003A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28BE271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Prepozna nasilje in ve, kje lahko poišče pomoč.</w:t>
            </w:r>
          </w:p>
        </w:tc>
        <w:tc>
          <w:tcPr>
            <w:tcW w:w="257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7ADF37" w14:textId="77777777" w:rsidR="003A2472" w:rsidRPr="003A2472" w:rsidRDefault="003A2472" w:rsidP="003A2472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63D23CD6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samostojnost pri odgovarjanju na vprašanja in reševanju nalog</w:t>
            </w:r>
          </w:p>
          <w:p w14:paraId="1374C153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pravilni, razumljivi, natančni odgovori </w:t>
            </w:r>
          </w:p>
          <w:p w14:paraId="01294FFE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prepoznavanje, naštevanje, opisovanje, razlaganje, utemeljevanje snovi</w:t>
            </w:r>
          </w:p>
          <w:p w14:paraId="28EE77A6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podrobnosti</w:t>
            </w:r>
          </w:p>
          <w:p w14:paraId="5F70F3DF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uporaba ustrezne terminologije</w:t>
            </w:r>
          </w:p>
          <w:p w14:paraId="0B488BD1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navajanje svojih primerov</w:t>
            </w:r>
          </w:p>
          <w:p w14:paraId="79288BF7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povezovanje znanja</w:t>
            </w:r>
          </w:p>
        </w:tc>
        <w:tc>
          <w:tcPr>
            <w:tcW w:w="3561" w:type="dxa"/>
            <w:vMerge w:val="restart"/>
            <w:shd w:val="clear" w:color="auto" w:fill="CCCCFF"/>
            <w:vAlign w:val="center"/>
          </w:tcPr>
          <w:p w14:paraId="238E8808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2E0553C7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</w:tc>
      </w:tr>
      <w:tr w:rsidR="003A2472" w:rsidRPr="003A2472" w14:paraId="514B7B01" w14:textId="77777777" w:rsidTr="00CF3C36">
        <w:trPr>
          <w:trHeight w:hRule="exact" w:val="170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BC939F2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PROMET</w:t>
            </w:r>
          </w:p>
          <w:p w14:paraId="01C0E21E" w14:textId="77777777" w:rsidR="003A2472" w:rsidRPr="003A2472" w:rsidRDefault="003A2472" w:rsidP="003A24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Pozna dejavnike varnosti za pešce v prometu.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F4D46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Pozna dejavnike varnosti v prometu.</w:t>
            </w:r>
          </w:p>
          <w:p w14:paraId="63344EFF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8C771F0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Pozna pravila za pešce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pomen prometnih znakov, pomembnih za pešce.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6AF435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0275DF0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3A2472" w:rsidRPr="003A2472" w14:paraId="5B0C3ABA" w14:textId="77777777" w:rsidTr="00CF3C36">
        <w:trPr>
          <w:trHeight w:hRule="exact" w:val="153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7BAC5C1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ŽIVA BITJA</w:t>
            </w:r>
          </w:p>
          <w:p w14:paraId="334168A3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Opiše različna življenjska okolja in živa bitja.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801CA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Poimenuje in opiše različna življenjska okolja (gozd, vrt, polje, travnik) ter živa bitja v različnih okoljih.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994A7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7D87E4C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1771E2DB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december</w:t>
            </w:r>
          </w:p>
          <w:p w14:paraId="0718BCB6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(+ jesen, brez travnik)</w:t>
            </w:r>
          </w:p>
        </w:tc>
      </w:tr>
      <w:tr w:rsidR="003A2472" w:rsidRPr="003A2472" w14:paraId="58B4A055" w14:textId="77777777" w:rsidTr="00CF3C36">
        <w:trPr>
          <w:trHeight w:val="198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35DCA4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SKUPNOSTI</w:t>
            </w:r>
          </w:p>
          <w:p w14:paraId="505E6F12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Opiše družine.</w:t>
            </w:r>
          </w:p>
        </w:tc>
        <w:tc>
          <w:tcPr>
            <w:tcW w:w="646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7EA2B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Pozna sorodstvene odnose v ožji in širši družini.</w:t>
            </w:r>
          </w:p>
          <w:p w14:paraId="633F4B49" w14:textId="77777777" w:rsidR="003A2472" w:rsidRPr="003A2472" w:rsidRDefault="003A2472" w:rsidP="003A2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E381D4B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Calibri" w:hAnsi="Arial" w:cs="Arial"/>
                <w:color w:val="FF0000"/>
                <w:sz w:val="18"/>
                <w:szCs w:val="18"/>
              </w:rPr>
              <w:t>Razume pomen sodelovanja in spoštovanja med družinskimi člani.</w:t>
            </w: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C87DB2" w14:textId="77777777" w:rsidR="003A2472" w:rsidRPr="003A2472" w:rsidRDefault="003A2472" w:rsidP="003A2472">
            <w:pPr>
              <w:spacing w:after="0" w:line="240" w:lineRule="auto"/>
              <w:ind w:left="72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B8AD906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3A2472" w:rsidRPr="003A2472" w14:paraId="53205B3D" w14:textId="77777777" w:rsidTr="00CF3C36">
        <w:trPr>
          <w:trHeight w:hRule="exact" w:val="24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77BEF6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ČAS</w:t>
            </w:r>
          </w:p>
          <w:p w14:paraId="20E5B44B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Zna časovno opredeliti dogodke in pojave.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25B51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Zna časovno opredeliti dogodke in pojave v različnih letnih časih.</w:t>
            </w:r>
          </w:p>
          <w:p w14:paraId="37B60380" w14:textId="77777777" w:rsidR="003A2472" w:rsidRPr="003A2472" w:rsidRDefault="003A2472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5CB10D81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Opiše navidezno gibanje sonca. Ustrezno uporabi izraze: zjutraj, dopoldne, opoldne, popoldne, zvečer.</w:t>
            </w:r>
          </w:p>
          <w:p w14:paraId="0F5FFD0F" w14:textId="77777777" w:rsidR="003A2472" w:rsidRPr="003A2472" w:rsidRDefault="003A2472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707BF134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Meri čas in ustrezno uporablja koledar. Ustrezno uporabi časovne izraze: dan, teden, mesec, leto. </w:t>
            </w:r>
          </w:p>
          <w:p w14:paraId="5DE1400A" w14:textId="77777777" w:rsidR="003A2472" w:rsidRPr="003A2472" w:rsidRDefault="003A2472" w:rsidP="003A247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2562AC0E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Ve, da se ljudje in družba skozi čas spreminjajo. Pozna nekaj primerov dediščine (stari predmeti, oblačila, igrače, prevozna sredstva).</w:t>
            </w:r>
          </w:p>
        </w:tc>
        <w:tc>
          <w:tcPr>
            <w:tcW w:w="257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6F688E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AF6C3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75A9753F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februar</w:t>
            </w:r>
          </w:p>
          <w:p w14:paraId="0103ED00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(brez življenje nekoč in danes </w:t>
            </w:r>
          </w:p>
          <w:p w14:paraId="0EA7B6E6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+ zima)</w:t>
            </w:r>
          </w:p>
        </w:tc>
      </w:tr>
      <w:tr w:rsidR="003A2472" w:rsidRPr="003A2472" w14:paraId="17CCA4E3" w14:textId="77777777" w:rsidTr="00CF3C36">
        <w:trPr>
          <w:trHeight w:hRule="exact" w:val="948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1B5915A8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POJAVI</w:t>
            </w:r>
          </w:p>
          <w:p w14:paraId="43A08BC6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Opiše vremenska stanja in pojave.</w:t>
            </w:r>
          </w:p>
        </w:tc>
        <w:tc>
          <w:tcPr>
            <w:tcW w:w="646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EF82F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Opazuje in opiše vremenske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stanja in </w:t>
            </w: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pojave.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23E0F8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77A3EEC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3A2472" w:rsidRPr="003A2472" w14:paraId="030D6428" w14:textId="77777777" w:rsidTr="00CF3C36">
        <w:trPr>
          <w:trHeight w:hRule="exact" w:val="1161"/>
        </w:trPr>
        <w:tc>
          <w:tcPr>
            <w:tcW w:w="2880" w:type="dxa"/>
            <w:shd w:val="clear" w:color="auto" w:fill="FFCC99"/>
            <w:vAlign w:val="center"/>
          </w:tcPr>
          <w:p w14:paraId="20DE5CB0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OKOLJSKA VZGOJA</w:t>
            </w:r>
          </w:p>
          <w:p w14:paraId="0D96A152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Razume pomen varovanja okolja in opiše, kako lahko sam prispeva k temu.</w:t>
            </w:r>
          </w:p>
        </w:tc>
        <w:tc>
          <w:tcPr>
            <w:tcW w:w="64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78CA8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Ve, da moramo varovati naravno okolje, in zna razložiti, kako lahko sam aktivno prispeva k varovanju okolja.</w:t>
            </w:r>
          </w:p>
          <w:p w14:paraId="2A9C04A1" w14:textId="77777777" w:rsidR="003A2472" w:rsidRPr="003A2472" w:rsidRDefault="003A2472" w:rsidP="003A247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E6A4C63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Zna ustrezno ravnati z odpadki. 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0138C7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 w:val="restart"/>
            <w:shd w:val="clear" w:color="auto" w:fill="CCCCFF"/>
            <w:vAlign w:val="center"/>
          </w:tcPr>
          <w:p w14:paraId="3CEBD05B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PISNO</w:t>
            </w:r>
          </w:p>
          <w:p w14:paraId="3DA51763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  <w:p w14:paraId="017F1320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(+ življenje nekoč in danes, pomlad)</w:t>
            </w:r>
          </w:p>
        </w:tc>
      </w:tr>
      <w:tr w:rsidR="003A2472" w:rsidRPr="003A2472" w14:paraId="0BE1675E" w14:textId="77777777" w:rsidTr="00CF3C36">
        <w:trPr>
          <w:trHeight w:val="1261"/>
        </w:trPr>
        <w:tc>
          <w:tcPr>
            <w:tcW w:w="2880" w:type="dxa"/>
            <w:shd w:val="clear" w:color="auto" w:fill="FFCC99"/>
            <w:vAlign w:val="center"/>
          </w:tcPr>
          <w:p w14:paraId="33C8087B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ČLOVEK</w:t>
            </w:r>
          </w:p>
          <w:p w14:paraId="1BFA33A2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Razume pomen zdravja za človeka in načine ohranjanja zdravja.</w:t>
            </w:r>
          </w:p>
        </w:tc>
        <w:tc>
          <w:tcPr>
            <w:tcW w:w="64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9B89FB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 osnovne dele človeškega telesa (zunanje dele telesa, temeljne notranje organe).</w:t>
            </w:r>
          </w:p>
          <w:p w14:paraId="32094640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8D8E22A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Razume pomen zdravja za človeka in opiše, kako lahko sam prispeva k ohranjanju zdravja.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6921BA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vMerge/>
            <w:shd w:val="clear" w:color="auto" w:fill="CCCCFF"/>
            <w:vAlign w:val="center"/>
          </w:tcPr>
          <w:p w14:paraId="133FA674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3A2472" w:rsidRPr="003A2472" w14:paraId="0D6ECAF0" w14:textId="77777777" w:rsidTr="00CF3C36">
        <w:trPr>
          <w:trHeight w:hRule="exact" w:val="1014"/>
        </w:trPr>
        <w:tc>
          <w:tcPr>
            <w:tcW w:w="2880" w:type="dxa"/>
            <w:shd w:val="clear" w:color="auto" w:fill="FFCC99"/>
            <w:vAlign w:val="center"/>
          </w:tcPr>
          <w:p w14:paraId="61472F9A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POSTOPKI</w:t>
            </w:r>
          </w:p>
          <w:p w14:paraId="02FA1877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različne raziskovalne postopke.</w:t>
            </w:r>
          </w:p>
        </w:tc>
        <w:tc>
          <w:tcPr>
            <w:tcW w:w="64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8947D3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Usmerjeno opazuje, ugotovitve po opazovanju primerja, zapiše in nariše.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Napoveduje, </w:t>
            </w: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izvede poskus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preverja napovedi. Razvršča in ureja. Podatke prikaže v tabeli in prikazu. Svoje delo predstavi in poroča.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954524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shd w:val="clear" w:color="auto" w:fill="C5E0B3" w:themeFill="accent6" w:themeFillTint="66"/>
            <w:vAlign w:val="center"/>
          </w:tcPr>
          <w:p w14:paraId="598A5E9A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PRAKTIČNO: NARAVOSLOVNI DAN -</w:t>
            </w:r>
          </w:p>
          <w:p w14:paraId="2C5C22B2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snovi</w:t>
            </w:r>
          </w:p>
          <w:p w14:paraId="65ABDDF4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  <w:tr w:rsidR="003A2472" w:rsidRPr="003A2472" w14:paraId="47016C98" w14:textId="77777777" w:rsidTr="00CF3C36">
        <w:trPr>
          <w:trHeight w:hRule="exact" w:val="986"/>
        </w:trPr>
        <w:tc>
          <w:tcPr>
            <w:tcW w:w="2880" w:type="dxa"/>
            <w:vMerge w:val="restart"/>
            <w:shd w:val="clear" w:color="auto" w:fill="FFCC99"/>
            <w:vAlign w:val="center"/>
          </w:tcPr>
          <w:p w14:paraId="6E6BFEE0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SNOVI</w:t>
            </w:r>
          </w:p>
          <w:p w14:paraId="401DBF3A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47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Opiše snovi.</w:t>
            </w:r>
          </w:p>
        </w:tc>
        <w:tc>
          <w:tcPr>
            <w:tcW w:w="646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3DE49E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Izdela preprost tehnični izdelek. 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Ustrezno uporabi različna gradiva, orodja in obdelovalne postopke za obdelavo različnih gradiv (striženje, lepljenje, spajanje, gnetenje, valjanje ...).</w:t>
            </w:r>
          </w:p>
          <w:p w14:paraId="7178655A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2D51360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Zna opisati in razlikovati snovi</w:t>
            </w: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ter jih razvrščati po njihovih lastnostih (npr.: plovnost, trdota).</w:t>
            </w:r>
          </w:p>
          <w:p w14:paraId="33551015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156D709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 in opiše spreminjanje lastnosti teles in snovi.</w:t>
            </w: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845334" w14:textId="77777777" w:rsidR="003A2472" w:rsidRPr="003A2472" w:rsidRDefault="003A2472" w:rsidP="003A24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E78D10C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PRAKTIČNO: TEHNIŠKI DAN -</w:t>
            </w:r>
          </w:p>
          <w:p w14:paraId="7BF8AD6C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izdelava labirinta </w:t>
            </w:r>
          </w:p>
          <w:p w14:paraId="0E21F003" w14:textId="77777777" w:rsidR="003A2472" w:rsidRPr="003A2472" w:rsidRDefault="003A2472" w:rsidP="003A2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marec</w:t>
            </w:r>
          </w:p>
        </w:tc>
      </w:tr>
      <w:tr w:rsidR="003A2472" w:rsidRPr="003A2472" w14:paraId="4C439DB1" w14:textId="77777777" w:rsidTr="00CF3C36">
        <w:trPr>
          <w:trHeight w:hRule="exact" w:val="990"/>
        </w:trPr>
        <w:tc>
          <w:tcPr>
            <w:tcW w:w="2880" w:type="dxa"/>
            <w:vMerge/>
            <w:shd w:val="clear" w:color="auto" w:fill="FFCC99"/>
            <w:vAlign w:val="center"/>
          </w:tcPr>
          <w:p w14:paraId="1CAFE454" w14:textId="77777777" w:rsidR="003A2472" w:rsidRPr="003A2472" w:rsidRDefault="003A2472" w:rsidP="003A2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46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D72D94" w14:textId="77777777" w:rsidR="003A2472" w:rsidRPr="003A2472" w:rsidRDefault="003A2472" w:rsidP="003A247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257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FC500C" w14:textId="77777777" w:rsidR="003A2472" w:rsidRPr="003A2472" w:rsidRDefault="003A2472" w:rsidP="003A24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197A88F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</w:t>
            </w:r>
          </w:p>
          <w:p w14:paraId="622A6BBC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junij</w:t>
            </w:r>
          </w:p>
          <w:p w14:paraId="1073F9D2" w14:textId="77777777" w:rsidR="003A2472" w:rsidRPr="003A2472" w:rsidRDefault="003A2472" w:rsidP="003A247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47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(+travnik, poletje)</w:t>
            </w:r>
          </w:p>
        </w:tc>
      </w:tr>
    </w:tbl>
    <w:p w14:paraId="5905762D" w14:textId="77777777" w:rsidR="003A2472" w:rsidRDefault="003A2472" w:rsidP="003A2472">
      <w:pPr>
        <w:jc w:val="center"/>
        <w:rPr>
          <w:rFonts w:ascii="Arial" w:hAnsi="Arial" w:cs="Arial"/>
          <w:b/>
          <w:sz w:val="28"/>
          <w:szCs w:val="28"/>
        </w:rPr>
      </w:pPr>
    </w:p>
    <w:p w14:paraId="4193853F" w14:textId="77777777" w:rsidR="00613E78" w:rsidRDefault="00613E78" w:rsidP="00613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ŠPORT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566"/>
        <w:gridCol w:w="3193"/>
        <w:gridCol w:w="2853"/>
      </w:tblGrid>
      <w:tr w:rsidR="00613E78" w:rsidRPr="00613E78" w14:paraId="3A9627A3" w14:textId="77777777" w:rsidTr="00CF3C36">
        <w:trPr>
          <w:trHeight w:val="1107"/>
        </w:trPr>
        <w:tc>
          <w:tcPr>
            <w:tcW w:w="9434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536BA71D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63F6EC95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2DF034C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OCENJEVANJE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108E350F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524AF9" w:rsidRPr="00613E78" w14:paraId="27360D94" w14:textId="77777777" w:rsidTr="00C75429">
        <w:trPr>
          <w:trHeight w:val="950"/>
        </w:trPr>
        <w:tc>
          <w:tcPr>
            <w:tcW w:w="2868" w:type="dxa"/>
            <w:shd w:val="clear" w:color="auto" w:fill="FFCC99"/>
            <w:vAlign w:val="center"/>
          </w:tcPr>
          <w:p w14:paraId="2D7B71FB" w14:textId="77777777" w:rsidR="00524AF9" w:rsidRPr="00613E78" w:rsidRDefault="00524AF9" w:rsidP="00587E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naravne oblike gibanja.</w:t>
            </w:r>
          </w:p>
        </w:tc>
        <w:tc>
          <w:tcPr>
            <w:tcW w:w="65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D074E2" w14:textId="77777777" w:rsidR="00524AF9" w:rsidRPr="000B1BA2" w:rsidRDefault="00524AF9" w:rsidP="00587EA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Sproščeno </w:t>
            </w:r>
            <w:r w:rsidRPr="000B1BA2">
              <w:rPr>
                <w:rFonts w:ascii="Arial" w:hAnsi="Arial" w:cs="Arial"/>
                <w:sz w:val="18"/>
                <w:szCs w:val="18"/>
              </w:rPr>
              <w:t xml:space="preserve">in skladno 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po navodilih  izvaja naravne oblike gibanja: različne oblike hoje, teka, skokov, plezanja, plazenja, kotaljenja, valjanja, visenja ...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105FA" w14:textId="77777777" w:rsidR="00524AF9" w:rsidRPr="00613E78" w:rsidRDefault="00524AF9" w:rsidP="00587EA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izvajanje gibalnih nalog po navodilih </w:t>
            </w:r>
          </w:p>
          <w:p w14:paraId="50EF15AC" w14:textId="77777777" w:rsidR="00524AF9" w:rsidRPr="00613E78" w:rsidRDefault="00524AF9" w:rsidP="00587EA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sproščenost</w:t>
            </w:r>
          </w:p>
          <w:p w14:paraId="7F1F36C1" w14:textId="77777777" w:rsidR="00524AF9" w:rsidRPr="00613E78" w:rsidRDefault="00524AF9" w:rsidP="00587EA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skladnost</w:t>
            </w:r>
          </w:p>
        </w:tc>
        <w:tc>
          <w:tcPr>
            <w:tcW w:w="28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14:paraId="6B84910F" w14:textId="77777777" w:rsidR="00524AF9" w:rsidRPr="00613E78" w:rsidRDefault="00524AF9" w:rsidP="00587EA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57BDCB88" w14:textId="77777777" w:rsidR="00524AF9" w:rsidRPr="00613E78" w:rsidRDefault="00524AF9" w:rsidP="00587EA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september</w:t>
            </w:r>
          </w:p>
        </w:tc>
      </w:tr>
      <w:tr w:rsidR="00524AF9" w:rsidRPr="00613E78" w14:paraId="65AD40CC" w14:textId="77777777" w:rsidTr="00C75429">
        <w:trPr>
          <w:trHeight w:val="950"/>
        </w:trPr>
        <w:tc>
          <w:tcPr>
            <w:tcW w:w="2868" w:type="dxa"/>
            <w:vMerge w:val="restart"/>
            <w:shd w:val="clear" w:color="auto" w:fill="FFCC99"/>
            <w:vAlign w:val="center"/>
          </w:tcPr>
          <w:p w14:paraId="5FB3B331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osnovne atletske prvine.</w:t>
            </w:r>
          </w:p>
        </w:tc>
        <w:tc>
          <w:tcPr>
            <w:tcW w:w="656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EE4322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Na znak hitro steče z visokega starta.</w:t>
            </w:r>
          </w:p>
          <w:p w14:paraId="4E922B25" w14:textId="77777777" w:rsidR="00524AF9" w:rsidRPr="000B1BA2" w:rsidRDefault="00524AF9" w:rsidP="00C75429">
            <w:pPr>
              <w:spacing w:after="0" w:line="240" w:lineRule="auto"/>
              <w:ind w:lef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8E0255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1EC1">
              <w:rPr>
                <w:rFonts w:ascii="Arial" w:hAnsi="Arial" w:cs="Arial"/>
                <w:sz w:val="18"/>
                <w:szCs w:val="18"/>
              </w:rPr>
              <w:t>Neprekinjeno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preteče 600 m v pogovornem tempu.</w:t>
            </w:r>
          </w:p>
          <w:p w14:paraId="5AFC5330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105040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zvede skok v daljino s kratkim zaletom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5E36BBD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A8E5E2" w14:textId="77777777" w:rsidR="00524AF9" w:rsidRPr="000C0285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rže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žvižgača/teniško žogico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z eno roko z mesta v daljino.</w:t>
            </w:r>
          </w:p>
          <w:p w14:paraId="7A880017" w14:textId="77777777" w:rsidR="00524AF9" w:rsidRDefault="00524AF9" w:rsidP="000C0285">
            <w:pPr>
              <w:pStyle w:val="Odstavekseznama"/>
              <w:rPr>
                <w:rFonts w:ascii="Arial" w:hAnsi="Arial" w:cs="Arial"/>
                <w:sz w:val="18"/>
                <w:szCs w:val="18"/>
              </w:rPr>
            </w:pPr>
          </w:p>
          <w:p w14:paraId="4E786F43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Izvede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soročni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met žoge izpred prsi.</w:t>
            </w:r>
          </w:p>
        </w:tc>
        <w:tc>
          <w:tcPr>
            <w:tcW w:w="31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2F62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 izveden start</w:t>
            </w:r>
          </w:p>
          <w:p w14:paraId="2E93BED6" w14:textId="77777777" w:rsidR="00524AF9" w:rsidRPr="00613E78" w:rsidRDefault="00524AF9" w:rsidP="00C75429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750CD182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vzdržljivost pri teku</w:t>
            </w:r>
          </w:p>
          <w:p w14:paraId="07CE6A28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14CB32D0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tehnika skoka v daljino</w:t>
            </w:r>
          </w:p>
          <w:p w14:paraId="52690478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1DD3E32" w14:textId="77777777" w:rsidR="00524AF9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tehnika meta žvižgača</w:t>
            </w:r>
          </w:p>
          <w:p w14:paraId="3FA7CC65" w14:textId="77777777" w:rsidR="00524AF9" w:rsidRDefault="00524AF9" w:rsidP="000C0285">
            <w:pPr>
              <w:pStyle w:val="Odstavekseznama"/>
              <w:rPr>
                <w:rFonts w:ascii="Arial" w:hAnsi="Arial" w:cs="Arial"/>
                <w:sz w:val="18"/>
                <w:szCs w:val="18"/>
              </w:rPr>
            </w:pPr>
          </w:p>
          <w:p w14:paraId="23591C6E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pravilna tehnika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soročnega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meta izpred prsi</w:t>
            </w:r>
          </w:p>
        </w:tc>
        <w:tc>
          <w:tcPr>
            <w:tcW w:w="28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14:paraId="2CA4645B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39AAB9F8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</w:tc>
      </w:tr>
      <w:tr w:rsidR="00524AF9" w:rsidRPr="00613E78" w14:paraId="49F401B2" w14:textId="77777777" w:rsidTr="00C75429">
        <w:trPr>
          <w:trHeight w:val="835"/>
        </w:trPr>
        <w:tc>
          <w:tcPr>
            <w:tcW w:w="2868" w:type="dxa"/>
            <w:vMerge/>
            <w:shd w:val="clear" w:color="auto" w:fill="FFCC99"/>
            <w:vAlign w:val="center"/>
          </w:tcPr>
          <w:p w14:paraId="429BCCEB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56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11220B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1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3F590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</w:tcBorders>
            <w:shd w:val="clear" w:color="auto" w:fill="C5E0B3" w:themeFill="accent6" w:themeFillTint="66"/>
            <w:vAlign w:val="center"/>
          </w:tcPr>
          <w:p w14:paraId="0A0048A4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47EF7F50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</w:tc>
      </w:tr>
      <w:tr w:rsidR="00524AF9" w:rsidRPr="00613E78" w14:paraId="3A3B886D" w14:textId="77777777" w:rsidTr="00C75429">
        <w:trPr>
          <w:trHeight w:val="992"/>
        </w:trPr>
        <w:tc>
          <w:tcPr>
            <w:tcW w:w="2868" w:type="dxa"/>
            <w:shd w:val="clear" w:color="auto" w:fill="FFCC99"/>
            <w:vAlign w:val="center"/>
          </w:tcPr>
          <w:p w14:paraId="30F1D724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plesne igre.</w:t>
            </w:r>
          </w:p>
        </w:tc>
        <w:tc>
          <w:tcPr>
            <w:tcW w:w="65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D752E0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11C2">
              <w:rPr>
                <w:rFonts w:ascii="Arial" w:hAnsi="Arial" w:cs="Arial"/>
                <w:color w:val="FF0000"/>
                <w:sz w:val="18"/>
                <w:szCs w:val="18"/>
              </w:rPr>
              <w:t>Izva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ja gibe ob raznovrstni glasbeni spremljavi.</w:t>
            </w:r>
          </w:p>
          <w:p w14:paraId="07932A34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6C3AA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Pozna in zapleše 1 otroški ples in </w:t>
            </w:r>
            <w:r w:rsidRPr="000B1BA2">
              <w:rPr>
                <w:rFonts w:ascii="Arial" w:hAnsi="Arial" w:cs="Arial"/>
                <w:sz w:val="18"/>
                <w:szCs w:val="18"/>
              </w:rPr>
              <w:t>2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(1) ljudska plesa.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D2221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ritmičnost, doživetost, izvirnost</w:t>
            </w:r>
          </w:p>
          <w:p w14:paraId="09232FDF" w14:textId="77777777" w:rsidR="00524AF9" w:rsidRPr="00613E78" w:rsidRDefault="00524AF9" w:rsidP="00C75429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5F0366F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plesa, plesnih korakov, doživetost izvedbe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C5E0B3" w:themeFill="accent6" w:themeFillTint="66"/>
            <w:vAlign w:val="center"/>
          </w:tcPr>
          <w:p w14:paraId="0B65118D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3F5EFDCD" w14:textId="77777777" w:rsidR="00524AF9" w:rsidRPr="00613E78" w:rsidRDefault="00524AF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januar</w:t>
            </w:r>
          </w:p>
        </w:tc>
      </w:tr>
      <w:tr w:rsidR="00524AF9" w:rsidRPr="00613E78" w14:paraId="2C431E40" w14:textId="77777777" w:rsidTr="00C75429">
        <w:trPr>
          <w:trHeight w:val="1840"/>
        </w:trPr>
        <w:tc>
          <w:tcPr>
            <w:tcW w:w="2868" w:type="dxa"/>
            <w:shd w:val="clear" w:color="auto" w:fill="FFCC99"/>
            <w:vAlign w:val="center"/>
          </w:tcPr>
          <w:p w14:paraId="18ED871B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osnovne gimnastične prvine.</w:t>
            </w:r>
          </w:p>
        </w:tc>
        <w:tc>
          <w:tcPr>
            <w:tcW w:w="65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64D18D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sz w:val="18"/>
                <w:szCs w:val="18"/>
              </w:rPr>
              <w:t xml:space="preserve">Tekoče in varno 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izvede preval naprej.</w:t>
            </w:r>
          </w:p>
          <w:p w14:paraId="15C7F7A6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7464A9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467A91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Plazi se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, lazi, hodi in skače po klopi/</w:t>
            </w:r>
            <w:r w:rsidRPr="000B1BA2">
              <w:rPr>
                <w:rFonts w:ascii="Arial" w:hAnsi="Arial" w:cs="Arial"/>
                <w:sz w:val="18"/>
                <w:szCs w:val="18"/>
              </w:rPr>
              <w:t xml:space="preserve">nizki gredi. </w:t>
            </w:r>
          </w:p>
          <w:p w14:paraId="11D8D7FB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E280B7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70BFB9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zvede naskok v oporo </w:t>
            </w:r>
            <w:proofErr w:type="spellStart"/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klečno</w:t>
            </w:r>
            <w:proofErr w:type="spellEnd"/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31EC1">
              <w:rPr>
                <w:rFonts w:ascii="Arial" w:hAnsi="Arial" w:cs="Arial"/>
                <w:sz w:val="18"/>
                <w:szCs w:val="18"/>
              </w:rPr>
              <w:t xml:space="preserve">ali čepno 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na nizko skrinjo.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814D7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izvedba prevala varna, tekoča, brez pomoči</w:t>
            </w:r>
          </w:p>
          <w:p w14:paraId="63C46707" w14:textId="77777777" w:rsidR="00524AF9" w:rsidRPr="00613E78" w:rsidRDefault="00524AF9" w:rsidP="00C75429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0B1591B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hoja po gredi brez pomoči, ravnotežje, koordinacija gibov</w:t>
            </w:r>
          </w:p>
          <w:p w14:paraId="2EB400F4" w14:textId="77777777" w:rsidR="00524AF9" w:rsidRPr="00613E78" w:rsidRDefault="00524AF9" w:rsidP="00C7542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A95678F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tehnika naskoka kleče na skrinjo in seskoka, brez pomoči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C5E0B3" w:themeFill="accent6" w:themeFillTint="66"/>
            <w:vAlign w:val="center"/>
          </w:tcPr>
          <w:p w14:paraId="60B2B2E6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428610E6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april</w:t>
            </w:r>
          </w:p>
        </w:tc>
      </w:tr>
      <w:tr w:rsidR="00524AF9" w:rsidRPr="00613E78" w14:paraId="4F58D287" w14:textId="77777777" w:rsidTr="00C75429">
        <w:trPr>
          <w:trHeight w:val="1928"/>
        </w:trPr>
        <w:tc>
          <w:tcPr>
            <w:tcW w:w="2868" w:type="dxa"/>
            <w:shd w:val="clear" w:color="auto" w:fill="FFCC99"/>
            <w:vAlign w:val="center"/>
          </w:tcPr>
          <w:p w14:paraId="25EC36CC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 osnovne prvine iger z žogo.</w:t>
            </w:r>
          </w:p>
        </w:tc>
        <w:tc>
          <w:tcPr>
            <w:tcW w:w="65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FEF6C4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odi žogo z roko na mestu </w:t>
            </w:r>
            <w:r w:rsidRPr="000B1BA2">
              <w:rPr>
                <w:rFonts w:ascii="Arial" w:hAnsi="Arial" w:cs="Arial"/>
                <w:sz w:val="18"/>
                <w:szCs w:val="18"/>
              </w:rPr>
              <w:t>in v gibanju - naravnost in s spremembo smeri.</w:t>
            </w:r>
          </w:p>
          <w:p w14:paraId="5D4DA20E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4EDFD0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sz w:val="18"/>
                <w:szCs w:val="18"/>
              </w:rPr>
              <w:t>Med gibanjem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z obema rokama izpred prsi/z eno roko z zgornjim zamahom poda lahko žogo ter jo ulovi.</w:t>
            </w:r>
          </w:p>
          <w:p w14:paraId="1AECD12F" w14:textId="77777777" w:rsidR="00524AF9" w:rsidRPr="000B1BA2" w:rsidRDefault="00524AF9" w:rsidP="00C7542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21A868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Zadeva različne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mirujoče/</w:t>
            </w:r>
            <w:r w:rsidRPr="00331EC1">
              <w:rPr>
                <w:rFonts w:ascii="Arial" w:hAnsi="Arial" w:cs="Arial"/>
                <w:sz w:val="18"/>
                <w:szCs w:val="18"/>
              </w:rPr>
              <w:t>premikajoče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cilje  z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 metanjem žog.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65753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Pravilno, spretno vodenje žoge na mestu, v gibanju naravnost in s spremembo smeri, nadzor žoge</w:t>
            </w:r>
          </w:p>
          <w:p w14:paraId="4D90F82C" w14:textId="77777777" w:rsidR="00524AF9" w:rsidRPr="00613E78" w:rsidRDefault="00524AF9" w:rsidP="00C75429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D8D94D6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izvedba podaje žoge z obema rokama in z eno roko, natančnost podaje, zadevanje ciljev, pravilno lovljenje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C5E0B3" w:themeFill="accent6" w:themeFillTint="66"/>
            <w:vAlign w:val="center"/>
          </w:tcPr>
          <w:p w14:paraId="4B93C250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</w:t>
            </w:r>
          </w:p>
          <w:p w14:paraId="7E925877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  <w:tr w:rsidR="00524AF9" w:rsidRPr="00613E78" w14:paraId="2943FF63" w14:textId="77777777" w:rsidTr="00CF3C36">
        <w:trPr>
          <w:trHeight w:val="737"/>
        </w:trPr>
        <w:tc>
          <w:tcPr>
            <w:tcW w:w="2868" w:type="dxa"/>
            <w:shd w:val="clear" w:color="auto" w:fill="FFCC99"/>
            <w:vAlign w:val="center"/>
          </w:tcPr>
          <w:p w14:paraId="1D916447" w14:textId="77777777" w:rsidR="00524AF9" w:rsidRPr="00613E78" w:rsidRDefault="00524AF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Upošteva pravila športnih iger.</w:t>
            </w:r>
          </w:p>
        </w:tc>
        <w:tc>
          <w:tcPr>
            <w:tcW w:w="65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C0CC76" w14:textId="77777777" w:rsidR="00524AF9" w:rsidRPr="000B1BA2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 xml:space="preserve">Vključuje se v izbrane elementarne igre, štafetne igre </w:t>
            </w:r>
            <w:r w:rsidRPr="000B1BA2">
              <w:rPr>
                <w:rFonts w:ascii="Arial" w:hAnsi="Arial" w:cs="Arial"/>
                <w:sz w:val="18"/>
                <w:szCs w:val="18"/>
              </w:rPr>
              <w:t xml:space="preserve">in moštvene igre </w:t>
            </w:r>
            <w:r w:rsidRPr="000B1BA2">
              <w:rPr>
                <w:rFonts w:ascii="Arial" w:hAnsi="Arial" w:cs="Arial"/>
                <w:color w:val="FF0000"/>
                <w:sz w:val="18"/>
                <w:szCs w:val="18"/>
              </w:rPr>
              <w:t>ter upošteva njihova pravila.</w:t>
            </w:r>
          </w:p>
        </w:tc>
        <w:tc>
          <w:tcPr>
            <w:tcW w:w="31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0AE73" w14:textId="77777777" w:rsidR="00524AF9" w:rsidRPr="00613E78" w:rsidRDefault="00524AF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in upoštevanje pravil iger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C5E0B3" w:themeFill="accent6" w:themeFillTint="66"/>
            <w:vAlign w:val="center"/>
          </w:tcPr>
          <w:p w14:paraId="35E134B0" w14:textId="77777777" w:rsidR="00524AF9" w:rsidRPr="00613E78" w:rsidRDefault="00524AF9" w:rsidP="00C7542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USTNO, PRAKTIČNO</w:t>
            </w:r>
          </w:p>
          <w:p w14:paraId="1BAF25A6" w14:textId="77777777" w:rsidR="00524AF9" w:rsidRPr="00613E78" w:rsidRDefault="00524AF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junij</w:t>
            </w:r>
          </w:p>
        </w:tc>
      </w:tr>
    </w:tbl>
    <w:p w14:paraId="30A947A4" w14:textId="77777777" w:rsidR="00613E78" w:rsidRDefault="00613E78" w:rsidP="00613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GLASBENA UMETNOST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517"/>
        <w:gridCol w:w="3242"/>
        <w:gridCol w:w="2853"/>
      </w:tblGrid>
      <w:tr w:rsidR="00613E78" w:rsidRPr="00613E78" w14:paraId="356BF4A8" w14:textId="77777777" w:rsidTr="00CF3C36">
        <w:trPr>
          <w:trHeight w:val="1164"/>
        </w:trPr>
        <w:tc>
          <w:tcPr>
            <w:tcW w:w="9385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692E2DC6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2B9F04E9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E8C1B6A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OCENJEVANJE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300470E6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613E78" w:rsidRPr="00613E78" w14:paraId="0247762C" w14:textId="77777777" w:rsidTr="00CF3C36">
        <w:trPr>
          <w:trHeight w:val="1832"/>
        </w:trPr>
        <w:tc>
          <w:tcPr>
            <w:tcW w:w="2868" w:type="dxa"/>
            <w:shd w:val="clear" w:color="auto" w:fill="FFCC99"/>
            <w:vAlign w:val="center"/>
          </w:tcPr>
          <w:p w14:paraId="0995A75A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Posluša krajše glasbene vsebine. Glasbena doživetja in predstave izraža v likovni, besedni in gibalni komunikaciji.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1E4C3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Zbrano in </w:t>
            </w: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doživljajsko posluša krajše glasbene vsebine. </w:t>
            </w:r>
          </w:p>
          <w:p w14:paraId="73F1E81A" w14:textId="77777777" w:rsidR="00613E78" w:rsidRPr="00613E78" w:rsidRDefault="00613E78" w:rsidP="00613E78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2262106D" w14:textId="77777777" w:rsidR="00613E78" w:rsidRPr="00613E78" w:rsidRDefault="00613E78" w:rsidP="00613E78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271CFD7E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Svoje predstave in doživljanje glasbe ustvarjalno izrazi gibalno-plesno, likovno in besedno.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580B9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zbrano poslušanje</w:t>
            </w:r>
          </w:p>
          <w:p w14:paraId="05980AA8" w14:textId="77777777" w:rsidR="00613E78" w:rsidRPr="00613E78" w:rsidRDefault="00613E78" w:rsidP="00613E78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4DD9384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izražanje glasbenih predstav in doživetij v različnih oblikah komunikacije</w:t>
            </w:r>
          </w:p>
          <w:p w14:paraId="3371098B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bogatost, izvirnost 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87E421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oktober</w:t>
            </w:r>
          </w:p>
        </w:tc>
      </w:tr>
      <w:tr w:rsidR="00613E78" w:rsidRPr="00613E78" w14:paraId="3980CA96" w14:textId="77777777" w:rsidTr="00CF3C36">
        <w:trPr>
          <w:trHeight w:val="1121"/>
        </w:trPr>
        <w:tc>
          <w:tcPr>
            <w:tcW w:w="2868" w:type="dxa"/>
            <w:shd w:val="clear" w:color="auto" w:fill="FFCC99"/>
            <w:vAlign w:val="center"/>
          </w:tcPr>
          <w:p w14:paraId="0A8D2199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Posnema ritmične in melodične vzorce.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4E931E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 glasom in glasbili posnema preproste ritmične in melodične vzorce.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EE0FF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pravilnost, natančnost posnemanja vzorcev</w:t>
            </w:r>
          </w:p>
          <w:p w14:paraId="30BA71E7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preprosti/zahtevnejši vzorci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06788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november</w:t>
            </w:r>
          </w:p>
        </w:tc>
      </w:tr>
      <w:tr w:rsidR="00613E78" w:rsidRPr="00613E78" w14:paraId="7297E67A" w14:textId="77777777" w:rsidTr="00CF3C36">
        <w:trPr>
          <w:trHeight w:val="1972"/>
        </w:trPr>
        <w:tc>
          <w:tcPr>
            <w:tcW w:w="2868" w:type="dxa"/>
            <w:shd w:val="clear" w:color="auto" w:fill="FFCC99"/>
            <w:vAlign w:val="center"/>
          </w:tcPr>
          <w:p w14:paraId="1CE8B1D7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 glasbila igra preproste spremljave.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FB3450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 izbrana glasbila, pravilno držo in tehniko igranja nanje.</w:t>
            </w:r>
          </w:p>
          <w:p w14:paraId="3112A52C" w14:textId="77777777" w:rsidR="00613E78" w:rsidRPr="00613E78" w:rsidRDefault="00613E78" w:rsidP="00613E78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14:paraId="33576718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 lastnimi, otroškimi, ljudskimi, improviziranimi in Orffovimi glasbili po posnemanju</w:t>
            </w: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/po slikovnem zapisu </w:t>
            </w: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igra preproste spremljave.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E2F4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glasbil</w:t>
            </w:r>
          </w:p>
          <w:p w14:paraId="11817F50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pravilna drža in tehnika igranja na glasbila</w:t>
            </w:r>
          </w:p>
          <w:p w14:paraId="2FFDDD48" w14:textId="77777777" w:rsidR="00613E78" w:rsidRPr="00613E78" w:rsidRDefault="00613E78" w:rsidP="00613E78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91ED5FE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pravilnost zaigrane spremljave</w:t>
            </w:r>
          </w:p>
          <w:p w14:paraId="6F044C02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igranje po posnemanju/po slikovnem zapisu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E4E7A8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januar</w:t>
            </w:r>
          </w:p>
        </w:tc>
      </w:tr>
      <w:tr w:rsidR="00613E78" w:rsidRPr="00613E78" w14:paraId="07311EF8" w14:textId="77777777" w:rsidTr="00CF3C36">
        <w:trPr>
          <w:trHeight w:val="1703"/>
        </w:trPr>
        <w:tc>
          <w:tcPr>
            <w:tcW w:w="2868" w:type="dxa"/>
            <w:shd w:val="clear" w:color="auto" w:fill="FFCC99"/>
            <w:vAlign w:val="center"/>
          </w:tcPr>
          <w:p w14:paraId="4871DD57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Poje repertoar ljudskih, umetnih, domačih ter tujih pesmi. Pri izvajanju upošteva elemente interpretacije. 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538BB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V skupini ter samostojno </w:t>
            </w: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sproščeno </w:t>
            </w:r>
            <w:r w:rsidRPr="00613E7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zapoje načrtovan izbor otroških pesmi </w:t>
            </w: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 prepoznavno melodijo in ritmom. Pozna besedila pesmi.</w:t>
            </w:r>
          </w:p>
          <w:p w14:paraId="219E4DE1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511E7273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 petju upošteva glasno/tiho, hitro/počasno izvajanje.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98B15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skupini/samostojno</w:t>
            </w:r>
          </w:p>
          <w:p w14:paraId="26F96E49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besedila</w:t>
            </w:r>
          </w:p>
          <w:p w14:paraId="4A08AF33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prepoznavna melodija in ritem</w:t>
            </w:r>
          </w:p>
          <w:p w14:paraId="4A3618B6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doživetost, upoštevanje dinamike, tempa</w:t>
            </w:r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5EC826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april </w:t>
            </w:r>
          </w:p>
        </w:tc>
      </w:tr>
      <w:tr w:rsidR="00613E78" w:rsidRPr="00613E78" w14:paraId="67071469" w14:textId="77777777" w:rsidTr="00CF3C36">
        <w:trPr>
          <w:trHeight w:val="1482"/>
        </w:trPr>
        <w:tc>
          <w:tcPr>
            <w:tcW w:w="2868" w:type="dxa"/>
            <w:shd w:val="clear" w:color="auto" w:fill="FFCC99"/>
            <w:vAlign w:val="center"/>
          </w:tcPr>
          <w:p w14:paraId="027DB650" w14:textId="77777777" w:rsidR="00613E78" w:rsidRPr="00613E78" w:rsidRDefault="00613E78" w:rsidP="00613E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Z glasom in glasbili ustvarja preproste spremljave in glasbene vsebine.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C7C09A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 lastnimi, otroškimi, ljudskimi, improviziranimi in Orffovimi glasbili ustvarja ritmične in melodične vsebine ter jih doživeto izvaja.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4ADDD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samostojnost</w:t>
            </w:r>
          </w:p>
          <w:p w14:paraId="64FEC090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bogatost in izvirnost</w:t>
            </w:r>
          </w:p>
          <w:p w14:paraId="1C2E46E1" w14:textId="77777777" w:rsidR="00613E78" w:rsidRPr="00613E78" w:rsidRDefault="00613E78" w:rsidP="00613E7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doživetost z elementi </w:t>
            </w:r>
            <w:proofErr w:type="spellStart"/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intrpretacije</w:t>
            </w:r>
            <w:proofErr w:type="spellEnd"/>
          </w:p>
        </w:tc>
        <w:tc>
          <w:tcPr>
            <w:tcW w:w="2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61F52A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</w:tc>
      </w:tr>
    </w:tbl>
    <w:p w14:paraId="15A6FD47" w14:textId="77777777" w:rsidR="00613E78" w:rsidRDefault="00613E78" w:rsidP="0090682F">
      <w:pPr>
        <w:jc w:val="center"/>
        <w:rPr>
          <w:rFonts w:ascii="Arial" w:hAnsi="Arial" w:cs="Arial"/>
          <w:b/>
          <w:sz w:val="28"/>
          <w:szCs w:val="28"/>
        </w:rPr>
      </w:pPr>
    </w:p>
    <w:p w14:paraId="424F4D4E" w14:textId="77777777" w:rsidR="00613E78" w:rsidRDefault="00613E78" w:rsidP="00613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LIKOVNA UMETNOST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517"/>
        <w:gridCol w:w="3242"/>
        <w:gridCol w:w="2722"/>
      </w:tblGrid>
      <w:tr w:rsidR="00613E78" w:rsidRPr="00613E78" w14:paraId="4B9B04A5" w14:textId="77777777" w:rsidTr="00CF3C36">
        <w:trPr>
          <w:trHeight w:val="1164"/>
        </w:trPr>
        <w:tc>
          <w:tcPr>
            <w:tcW w:w="9629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7755923C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STANDARDI ZNANJA in CILJI  ZA  OCENJEVANJE</w:t>
            </w:r>
          </w:p>
          <w:p w14:paraId="28D7ED07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Minimalni standardi znanja so označeni z rdečo.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EACE84D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KRITERIJI ZA OCENJEVANJE</w:t>
            </w:r>
          </w:p>
        </w:tc>
        <w:tc>
          <w:tcPr>
            <w:tcW w:w="2722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4A58CC1B" w14:textId="77777777" w:rsidR="00613E78" w:rsidRPr="00613E78" w:rsidRDefault="00613E78" w:rsidP="0061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OKVIRNA ČASOVNA  RAZPOREDITEV OCENJEVANJ</w:t>
            </w:r>
          </w:p>
        </w:tc>
      </w:tr>
      <w:tr w:rsidR="00C75429" w:rsidRPr="00613E78" w14:paraId="38011C58" w14:textId="77777777" w:rsidTr="00CF3C36">
        <w:trPr>
          <w:trHeight w:val="996"/>
        </w:trPr>
        <w:tc>
          <w:tcPr>
            <w:tcW w:w="3112" w:type="dxa"/>
            <w:shd w:val="clear" w:color="auto" w:fill="FFCC99"/>
            <w:vAlign w:val="center"/>
          </w:tcPr>
          <w:p w14:paraId="150E09CE" w14:textId="77777777" w:rsidR="00C75429" w:rsidRPr="00613E78" w:rsidRDefault="00C7542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 spontano, doživeto in igrivo likovno izraža.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9AF1D6" w14:textId="77777777" w:rsidR="00C75429" w:rsidRPr="002744A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color w:val="FF0000"/>
                <w:sz w:val="18"/>
                <w:szCs w:val="18"/>
              </w:rPr>
              <w:t>Se spontano, doživeto in igrivo likovno izraža.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C7BF5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spontanost</w:t>
            </w:r>
          </w:p>
          <w:p w14:paraId="586C17FB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doživetost</w:t>
            </w:r>
          </w:p>
          <w:p w14:paraId="45E0D7F1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izvirnost</w:t>
            </w:r>
          </w:p>
        </w:tc>
        <w:tc>
          <w:tcPr>
            <w:tcW w:w="272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C917A2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september</w:t>
            </w:r>
          </w:p>
          <w:p w14:paraId="069C8EF3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(mesto na drevesu)</w:t>
            </w:r>
          </w:p>
          <w:p w14:paraId="3F24C5BC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0C2A5C0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65D722B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november</w:t>
            </w:r>
          </w:p>
          <w:p w14:paraId="09F1B70A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(kolo)</w:t>
            </w:r>
          </w:p>
          <w:p w14:paraId="1907AA4A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561CA070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343D470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marec</w:t>
            </w:r>
          </w:p>
          <w:p w14:paraId="7C3987CD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(limona)</w:t>
            </w:r>
          </w:p>
          <w:p w14:paraId="461BCFBD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3FD60B3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1A73811B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maj</w:t>
            </w:r>
          </w:p>
          <w:p w14:paraId="5C2CA69F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</w:t>
            </w:r>
            <w:proofErr w:type="spellStart"/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dol</w:t>
            </w:r>
            <w:r w:rsidR="00A353F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</w:t>
            </w: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ovratka</w:t>
            </w:r>
            <w:proofErr w:type="spellEnd"/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C75429" w:rsidRPr="00613E78" w14:paraId="7B8169DD" w14:textId="77777777" w:rsidTr="00CF3C36">
        <w:trPr>
          <w:trHeight w:val="1265"/>
        </w:trPr>
        <w:tc>
          <w:tcPr>
            <w:tcW w:w="3112" w:type="dxa"/>
            <w:shd w:val="clear" w:color="auto" w:fill="FFCC99"/>
            <w:vAlign w:val="center"/>
          </w:tcPr>
          <w:p w14:paraId="1DA93C1B" w14:textId="77777777" w:rsidR="00C75429" w:rsidRPr="00613E78" w:rsidRDefault="00C7542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Izkazuje sposobnost opazovanja in v likovni izdelek vnaša podrobnosti. 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738D03" w14:textId="77777777" w:rsidR="00C75429" w:rsidRPr="002744A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color w:val="FF0000"/>
                <w:sz w:val="18"/>
                <w:szCs w:val="18"/>
              </w:rPr>
              <w:t>Natančno opazuje in v likovni izdelek vnaša podrobnosti.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55E37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natančno opazovanje</w:t>
            </w:r>
          </w:p>
          <w:p w14:paraId="3F2C51AD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podrobnosti v likovnem izdelku</w:t>
            </w:r>
          </w:p>
        </w:tc>
        <w:tc>
          <w:tcPr>
            <w:tcW w:w="272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463C3B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75429" w:rsidRPr="00613E78" w14:paraId="7BA6F63E" w14:textId="77777777" w:rsidTr="00CF3C36">
        <w:trPr>
          <w:trHeight w:val="1113"/>
        </w:trPr>
        <w:tc>
          <w:tcPr>
            <w:tcW w:w="3112" w:type="dxa"/>
            <w:shd w:val="clear" w:color="auto" w:fill="FFCC99"/>
            <w:vAlign w:val="center"/>
          </w:tcPr>
          <w:p w14:paraId="2EC73999" w14:textId="77777777" w:rsidR="00C75429" w:rsidRPr="00613E78" w:rsidRDefault="00C7542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Uporabi obravnavane likovne materiale in orodja.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F9753B" w14:textId="77777777" w:rsidR="00C75429" w:rsidRPr="002744A8" w:rsidRDefault="00C75429" w:rsidP="00C75429">
            <w:pPr>
              <w:pStyle w:val="Odstavekseznam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color w:val="FF0000"/>
                <w:sz w:val="18"/>
                <w:szCs w:val="18"/>
              </w:rPr>
              <w:t>Pozna in ustrezno uporablja obravnavane likovne materiale ter orodja.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31953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in ustrezna uporaba likovnih materialov in orodij</w:t>
            </w:r>
          </w:p>
        </w:tc>
        <w:tc>
          <w:tcPr>
            <w:tcW w:w="272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BF442B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75429" w:rsidRPr="00613E78" w14:paraId="4CEF47F5" w14:textId="77777777" w:rsidTr="00CF3C36">
        <w:trPr>
          <w:trHeight w:val="1122"/>
        </w:trPr>
        <w:tc>
          <w:tcPr>
            <w:tcW w:w="3112" w:type="dxa"/>
            <w:shd w:val="clear" w:color="auto" w:fill="FFCC99"/>
            <w:vAlign w:val="center"/>
          </w:tcPr>
          <w:p w14:paraId="4F419372" w14:textId="77777777" w:rsidR="00C75429" w:rsidRPr="00613E78" w:rsidRDefault="00C7542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Samostojno reši likovne naloge na ploskvi in v prostoru.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C25E0C" w14:textId="77777777" w:rsidR="00C75429" w:rsidRPr="002744A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sz w:val="18"/>
                <w:szCs w:val="18"/>
              </w:rPr>
              <w:t>Samostojno reši likovne naloge.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EBFD6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samostojnost pri reševanju likovne naloge</w:t>
            </w:r>
          </w:p>
        </w:tc>
        <w:tc>
          <w:tcPr>
            <w:tcW w:w="272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32478A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75429" w:rsidRPr="00613E78" w14:paraId="033E9AFB" w14:textId="77777777" w:rsidTr="00CF3C36">
        <w:trPr>
          <w:trHeight w:val="2251"/>
        </w:trPr>
        <w:tc>
          <w:tcPr>
            <w:tcW w:w="3112" w:type="dxa"/>
            <w:shd w:val="clear" w:color="auto" w:fill="FFCC99"/>
            <w:vAlign w:val="center"/>
          </w:tcPr>
          <w:p w14:paraId="12A85F25" w14:textId="77777777" w:rsidR="00C75429" w:rsidRPr="00613E78" w:rsidRDefault="00C75429" w:rsidP="00C754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3E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likovnih izdelkih izkazuje poznavanje obravnavanih likovnih pojmov.</w:t>
            </w:r>
          </w:p>
        </w:tc>
        <w:tc>
          <w:tcPr>
            <w:tcW w:w="65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56B973" w14:textId="77777777" w:rsidR="00C75429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sz w:val="18"/>
                <w:szCs w:val="18"/>
              </w:rPr>
              <w:t>Nariše oblike ter jih zapolni z nizanjem različnih črt in pik.</w:t>
            </w:r>
          </w:p>
          <w:p w14:paraId="7A1554A7" w14:textId="77777777" w:rsidR="00C75429" w:rsidRPr="00C75429" w:rsidRDefault="00C75429" w:rsidP="00C75429">
            <w:pPr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14:paraId="1F5D8FBE" w14:textId="77777777" w:rsidR="00C75429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sz w:val="18"/>
                <w:szCs w:val="18"/>
              </w:rPr>
              <w:t>Naslika sliko z barvnimi ploskvami.</w:t>
            </w:r>
          </w:p>
          <w:p w14:paraId="63603647" w14:textId="77777777" w:rsidR="00C75429" w:rsidRDefault="00C75429" w:rsidP="00C75429">
            <w:pPr>
              <w:pStyle w:val="Odstavekseznama"/>
              <w:rPr>
                <w:rFonts w:ascii="Arial" w:hAnsi="Arial" w:cs="Arial"/>
                <w:sz w:val="18"/>
                <w:szCs w:val="18"/>
              </w:rPr>
            </w:pPr>
          </w:p>
          <w:p w14:paraId="7D0F1BDA" w14:textId="77777777" w:rsidR="00C75429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Naslika sliko s svetlenjem in temnenjem barv.</w:t>
            </w:r>
          </w:p>
          <w:p w14:paraId="47AC8723" w14:textId="77777777" w:rsidR="00C75429" w:rsidRPr="00C75429" w:rsidRDefault="00C75429" w:rsidP="00C75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C916D1" w14:textId="77777777" w:rsidR="00C75429" w:rsidRPr="0050042E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744A8">
              <w:rPr>
                <w:rFonts w:ascii="Arial" w:hAnsi="Arial" w:cs="Arial"/>
                <w:sz w:val="18"/>
                <w:szCs w:val="18"/>
              </w:rPr>
              <w:t>S sestavljanjem odpadnega materiala oblikuje stabilen obhodni kip.</w:t>
            </w:r>
          </w:p>
        </w:tc>
        <w:tc>
          <w:tcPr>
            <w:tcW w:w="3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D263D" w14:textId="77777777" w:rsidR="00C75429" w:rsidRPr="00613E78" w:rsidRDefault="00C75429" w:rsidP="00C7542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613E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poznavanje in uporaba obravnavanih likovnih pojmov v izdelkih (črte, pike, barvne ploskve, svetlenje, temnenje barv, stabilen obhodni kip, matrica in odtis)</w:t>
            </w:r>
          </w:p>
        </w:tc>
        <w:tc>
          <w:tcPr>
            <w:tcW w:w="272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30FBF4" w14:textId="77777777" w:rsidR="00C75429" w:rsidRPr="00613E78" w:rsidRDefault="00C75429" w:rsidP="00C75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13CC52C6" w14:textId="77777777" w:rsidR="00613E78" w:rsidRPr="0090682F" w:rsidRDefault="00613E78" w:rsidP="00524AF9">
      <w:pPr>
        <w:rPr>
          <w:rFonts w:ascii="Arial" w:hAnsi="Arial" w:cs="Arial"/>
          <w:b/>
          <w:sz w:val="28"/>
          <w:szCs w:val="28"/>
        </w:rPr>
      </w:pPr>
    </w:p>
    <w:sectPr w:rsidR="00613E78" w:rsidRPr="0090682F" w:rsidSect="003A247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26AC" w14:textId="77777777" w:rsidR="00B32C07" w:rsidRDefault="00B32C07" w:rsidP="001709ED">
      <w:pPr>
        <w:spacing w:after="0" w:line="240" w:lineRule="auto"/>
      </w:pPr>
      <w:r>
        <w:separator/>
      </w:r>
    </w:p>
  </w:endnote>
  <w:endnote w:type="continuationSeparator" w:id="0">
    <w:p w14:paraId="32D6ACE8" w14:textId="77777777" w:rsidR="00B32C07" w:rsidRDefault="00B32C07" w:rsidP="0017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2A2C" w14:textId="77777777" w:rsidR="001709ED" w:rsidRDefault="001709ED">
    <w:pPr>
      <w:pStyle w:val="Noga"/>
    </w:pPr>
    <w:r>
      <w:t>*V primeru šolanja na daljavo, se ustno preverjanje in ocenjevanje izpelje preko videokonference ali video posnetka.</w:t>
    </w:r>
  </w:p>
  <w:p w14:paraId="2DF6A464" w14:textId="3E1E43F9" w:rsidR="001709ED" w:rsidRDefault="001709ED">
    <w:pPr>
      <w:pStyle w:val="Noga"/>
    </w:pPr>
    <w:r>
      <w:t>**V primeru šolanja na daljavo, se pisno preverjanje in ocenjevanje izpelje z video posnetkom, fotografijo ali drugi</w:t>
    </w:r>
    <w:r w:rsidR="00D424C0">
      <w:t>mi</w:t>
    </w:r>
    <w:r>
      <w:t xml:space="preserve"> interaktivni</w:t>
    </w:r>
    <w:r w:rsidR="00D424C0">
      <w:t>mi</w:t>
    </w:r>
    <w:r>
      <w:t xml:space="preserve"> orod</w:t>
    </w:r>
    <w:r w:rsidR="00D424C0">
      <w:t>ji</w:t>
    </w:r>
    <w:r w:rsidR="00BF5F28">
      <w:t>.</w:t>
    </w:r>
  </w:p>
  <w:p w14:paraId="6A0D51F7" w14:textId="77777777" w:rsidR="00682B0E" w:rsidRDefault="00682B0E">
    <w:pPr>
      <w:pStyle w:val="Noga"/>
    </w:pPr>
    <w:r>
      <w:t xml:space="preserve">***V primeru šolanja na daljavo se količina preverjanj in ocenjevanj prilagodi v skladu z navodili Ministrstva za izobraževanje, znanost in šport.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2344" w14:textId="77777777" w:rsidR="00B32C07" w:rsidRDefault="00B32C07" w:rsidP="001709ED">
      <w:pPr>
        <w:spacing w:after="0" w:line="240" w:lineRule="auto"/>
      </w:pPr>
      <w:r>
        <w:separator/>
      </w:r>
    </w:p>
  </w:footnote>
  <w:footnote w:type="continuationSeparator" w:id="0">
    <w:p w14:paraId="731364CA" w14:textId="77777777" w:rsidR="00B32C07" w:rsidRDefault="00B32C07" w:rsidP="0017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B5"/>
    <w:multiLevelType w:val="hybridMultilevel"/>
    <w:tmpl w:val="87CE5874"/>
    <w:lvl w:ilvl="0" w:tplc="DDEE776E">
      <w:start w:val="1"/>
      <w:numFmt w:val="bullet"/>
      <w:lvlText w:val=""/>
      <w:lvlJc w:val="left"/>
      <w:pPr>
        <w:ind w:left="284" w:hanging="21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50046F2"/>
    <w:multiLevelType w:val="hybridMultilevel"/>
    <w:tmpl w:val="E624B6E8"/>
    <w:lvl w:ilvl="0" w:tplc="9B1ABE9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BA40C2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473"/>
    <w:multiLevelType w:val="hybridMultilevel"/>
    <w:tmpl w:val="027E0F3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2FA"/>
    <w:multiLevelType w:val="hybridMultilevel"/>
    <w:tmpl w:val="2070ACCA"/>
    <w:lvl w:ilvl="0" w:tplc="9BCC91EE">
      <w:start w:val="1"/>
      <w:numFmt w:val="bullet"/>
      <w:lvlText w:val=""/>
      <w:lvlJc w:val="left"/>
      <w:pPr>
        <w:tabs>
          <w:tab w:val="num" w:pos="389"/>
        </w:tabs>
        <w:ind w:left="389" w:hanging="227"/>
      </w:pPr>
      <w:rPr>
        <w:rFonts w:ascii="Symbol" w:hAnsi="Symbol" w:hint="default"/>
        <w:color w:val="auto"/>
        <w:sz w:val="18"/>
        <w:szCs w:val="18"/>
      </w:rPr>
    </w:lvl>
    <w:lvl w:ilvl="1" w:tplc="41CCA0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82F"/>
    <w:rsid w:val="000C0285"/>
    <w:rsid w:val="00111D87"/>
    <w:rsid w:val="00115FD8"/>
    <w:rsid w:val="0015383D"/>
    <w:rsid w:val="001709ED"/>
    <w:rsid w:val="001A19DC"/>
    <w:rsid w:val="003A2472"/>
    <w:rsid w:val="0051202E"/>
    <w:rsid w:val="00524AF9"/>
    <w:rsid w:val="00613E78"/>
    <w:rsid w:val="00682B0E"/>
    <w:rsid w:val="007509A5"/>
    <w:rsid w:val="008E0320"/>
    <w:rsid w:val="008E46A1"/>
    <w:rsid w:val="008F2068"/>
    <w:rsid w:val="0090682F"/>
    <w:rsid w:val="00A353F6"/>
    <w:rsid w:val="00A55A73"/>
    <w:rsid w:val="00B1323D"/>
    <w:rsid w:val="00B32C07"/>
    <w:rsid w:val="00BF5F28"/>
    <w:rsid w:val="00C75429"/>
    <w:rsid w:val="00CF3C36"/>
    <w:rsid w:val="00D424C0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CB2"/>
  <w15:docId w15:val="{3FAC4E79-A3E8-4AC5-8E59-D7D88A1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75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9ED"/>
  </w:style>
  <w:style w:type="paragraph" w:styleId="Noga">
    <w:name w:val="footer"/>
    <w:basedOn w:val="Navaden"/>
    <w:link w:val="NogaZnak"/>
    <w:uiPriority w:val="99"/>
    <w:unhideWhenUsed/>
    <w:rsid w:val="0017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Fürst</dc:creator>
  <cp:lastModifiedBy>Učitelj</cp:lastModifiedBy>
  <cp:revision>2</cp:revision>
  <dcterms:created xsi:type="dcterms:W3CDTF">2020-08-28T09:11:00Z</dcterms:created>
  <dcterms:modified xsi:type="dcterms:W3CDTF">2020-08-28T09:11:00Z</dcterms:modified>
</cp:coreProperties>
</file>