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A8F8D" w14:textId="77777777" w:rsidR="0020456A" w:rsidRPr="006978B9" w:rsidRDefault="0020456A" w:rsidP="00204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SLOVENŠČINA</w:t>
      </w: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688"/>
        <w:gridCol w:w="3969"/>
      </w:tblGrid>
      <w:tr w:rsidR="0020456A" w14:paraId="06561B72" w14:textId="77777777" w:rsidTr="00347814">
        <w:trPr>
          <w:trHeight w:val="1098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31F196" w14:textId="77777777" w:rsidR="0020456A" w:rsidRDefault="0020456A" w:rsidP="00347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STANDARDI ZNANJA in CILJI  ZA  OCENJEVANJE</w:t>
            </w:r>
          </w:p>
          <w:p w14:paraId="5A0DC768" w14:textId="77777777" w:rsidR="0020456A" w:rsidRDefault="0020456A" w:rsidP="00347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Minimalni standardi znanja so označeni z rdečo.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DA7B84C" w14:textId="77777777" w:rsidR="0020456A" w:rsidRDefault="0020456A" w:rsidP="00347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KRITERIJI ZA  OCENJEVANJE</w:t>
            </w:r>
          </w:p>
        </w:tc>
      </w:tr>
      <w:tr w:rsidR="0020456A" w14:paraId="34C3FBDD" w14:textId="77777777" w:rsidTr="00347814">
        <w:trPr>
          <w:trHeight w:val="140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067A41B" w14:textId="77777777" w:rsidR="0020456A" w:rsidRDefault="0020456A" w:rsidP="0034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Razvija zmožnost pogovarjanja.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626C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Sodeluje v pogovoru in igri vlog </w:t>
            </w:r>
            <w:r>
              <w:rPr>
                <w:rFonts w:ascii="Arial" w:hAnsi="Arial" w:cs="Arial"/>
                <w:sz w:val="18"/>
                <w:szCs w:val="18"/>
              </w:rPr>
              <w:t>ter tvori ustrezne, smiselne in razumljive odgovore.</w:t>
            </w:r>
          </w:p>
          <w:p w14:paraId="503F8F11" w14:textId="77777777" w:rsidR="0020456A" w:rsidRDefault="0020456A" w:rsidP="0034781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160641B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Upošteva temeljna načela uspešnega pogovarjanja: uporabi ustrezne pozdrave, izraze za izrekanje prošnje, zahvale in opravičila.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D2CFC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vključevanje v pogovor, igro vlog</w:t>
            </w:r>
          </w:p>
          <w:p w14:paraId="7AE39CD4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smiseln odziv na sogovorca</w:t>
            </w:r>
          </w:p>
          <w:p w14:paraId="090476B1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ustrezni pozdravi</w:t>
            </w:r>
          </w:p>
          <w:p w14:paraId="0B4A1994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vljudnost pri izrekanju prošnje, zahvale, opravičila</w:t>
            </w:r>
          </w:p>
        </w:tc>
      </w:tr>
      <w:tr w:rsidR="0020456A" w14:paraId="31982BBA" w14:textId="77777777" w:rsidTr="00347814">
        <w:trPr>
          <w:trHeight w:val="99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DA2107F" w14:textId="77777777" w:rsidR="0020456A" w:rsidRDefault="0020456A" w:rsidP="0034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Razvija zmožnost nebesednega sporazumevanja.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AF5B" w14:textId="77777777" w:rsidR="0020456A" w:rsidRDefault="0020456A" w:rsidP="00347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Prepozna pomen nebesednih sporočil iz svojega okolja.</w:t>
            </w:r>
          </w:p>
          <w:p w14:paraId="4AD6FA05" w14:textId="77777777" w:rsidR="0020456A" w:rsidRDefault="0020456A" w:rsidP="0034781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44261FE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Tvori smiselna in nazorna nebesedna sporočila.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60E62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ustrezno izražanje nebesednih sporočil z besedami</w:t>
            </w:r>
          </w:p>
          <w:p w14:paraId="7052BFE2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risanje smiselnih in nazornih nebesednih sporočil</w:t>
            </w:r>
          </w:p>
        </w:tc>
      </w:tr>
      <w:tr w:rsidR="0020456A" w14:paraId="64315DF3" w14:textId="77777777" w:rsidTr="00347814">
        <w:trPr>
          <w:trHeight w:val="850"/>
        </w:trPr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5D24454" w14:textId="77777777" w:rsidR="0020456A" w:rsidRPr="0010054D" w:rsidRDefault="0020456A" w:rsidP="0034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05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Razvija zmožnost sprejemanja </w:t>
            </w:r>
            <w:r w:rsidRPr="0010054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(zaznavanja, doživljanja, razumevanja, vrednotenja)</w:t>
            </w:r>
            <w:r w:rsidRPr="001005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umetnostnih besedil.</w:t>
            </w:r>
          </w:p>
        </w:tc>
        <w:tc>
          <w:tcPr>
            <w:tcW w:w="7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2879" w14:textId="77777777" w:rsidR="0020456A" w:rsidRPr="0010054D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054D">
              <w:rPr>
                <w:rFonts w:ascii="Arial" w:hAnsi="Arial" w:cs="Arial"/>
                <w:color w:val="FF0000"/>
                <w:sz w:val="18"/>
                <w:szCs w:val="18"/>
              </w:rPr>
              <w:t>Besedno/likovno predstavi svojo čutnodomišljijsko predstavo dogajalnega prostora, časa in književnih oseb.</w:t>
            </w:r>
          </w:p>
          <w:p w14:paraId="74E1A19D" w14:textId="77777777" w:rsidR="0020456A" w:rsidRPr="0010054D" w:rsidRDefault="0020456A" w:rsidP="0034781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F020750" w14:textId="77777777" w:rsidR="0020456A" w:rsidRPr="0010054D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054D">
              <w:rPr>
                <w:rFonts w:ascii="Arial" w:hAnsi="Arial" w:cs="Arial"/>
                <w:color w:val="FF0000"/>
                <w:sz w:val="18"/>
                <w:szCs w:val="18"/>
              </w:rPr>
              <w:t>Smiselno odgovori na vprašanja o besedilu.</w:t>
            </w:r>
          </w:p>
          <w:p w14:paraId="5BDF4487" w14:textId="77777777" w:rsidR="0020456A" w:rsidRPr="0010054D" w:rsidRDefault="0020456A" w:rsidP="0034781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F54DF4A" w14:textId="77777777" w:rsidR="0020456A" w:rsidRPr="0010054D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054D">
              <w:rPr>
                <w:rFonts w:ascii="Arial" w:hAnsi="Arial" w:cs="Arial"/>
                <w:color w:val="FF0000"/>
                <w:sz w:val="18"/>
                <w:szCs w:val="18"/>
              </w:rPr>
              <w:t>Obnovi književno dogajanje.</w:t>
            </w:r>
          </w:p>
          <w:p w14:paraId="1606D11C" w14:textId="77777777" w:rsidR="0020456A" w:rsidRPr="0010054D" w:rsidRDefault="0020456A" w:rsidP="0034781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E90CDA1" w14:textId="77777777" w:rsidR="0020456A" w:rsidRPr="0010054D" w:rsidRDefault="0020456A" w:rsidP="00347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054D">
              <w:rPr>
                <w:rFonts w:ascii="Arial" w:hAnsi="Arial" w:cs="Arial"/>
                <w:color w:val="FF0000"/>
                <w:sz w:val="18"/>
                <w:szCs w:val="18"/>
              </w:rPr>
              <w:t>V skupini uprizori krajše dramsko besedilo.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D64A4" w14:textId="77777777" w:rsidR="0020456A" w:rsidRPr="0010054D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10054D">
              <w:rPr>
                <w:rFonts w:ascii="Arial" w:hAnsi="Arial" w:cs="Arial"/>
                <w:sz w:val="18"/>
                <w:szCs w:val="18"/>
              </w:rPr>
              <w:t>predstavitev lastne predstave dogajalnega prostora, časa in književnih oseb v različnih oblikah komunikacije, izvirnost, bogatost</w:t>
            </w:r>
          </w:p>
          <w:p w14:paraId="4C7AC889" w14:textId="77777777" w:rsidR="0020456A" w:rsidRPr="0010054D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10054D">
              <w:rPr>
                <w:rFonts w:ascii="Arial" w:hAnsi="Arial" w:cs="Arial"/>
                <w:sz w:val="18"/>
                <w:szCs w:val="18"/>
              </w:rPr>
              <w:t>smiselni odgovori na vprašanja o besedilu</w:t>
            </w:r>
          </w:p>
          <w:p w14:paraId="1D6C0B42" w14:textId="77777777" w:rsidR="0020456A" w:rsidRPr="0010054D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10054D">
              <w:rPr>
                <w:rFonts w:ascii="Arial" w:hAnsi="Arial" w:cs="Arial"/>
                <w:sz w:val="18"/>
                <w:szCs w:val="18"/>
              </w:rPr>
              <w:t>memoriranje besedila, tekoče deklamiranje, doživetost, glasnost, razločnost</w:t>
            </w:r>
          </w:p>
          <w:p w14:paraId="54F8B47F" w14:textId="77777777" w:rsidR="0020456A" w:rsidRPr="0010054D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10054D">
              <w:rPr>
                <w:rFonts w:ascii="Arial" w:hAnsi="Arial" w:cs="Arial"/>
                <w:sz w:val="18"/>
                <w:szCs w:val="18"/>
              </w:rPr>
              <w:t>sodelovanje v skupinski dramatizaciji, vživljanje v osebo, oblikovanje govora, nebesedno sporočanje</w:t>
            </w:r>
          </w:p>
        </w:tc>
      </w:tr>
      <w:tr w:rsidR="0020456A" w14:paraId="35033BE1" w14:textId="77777777" w:rsidTr="00347814">
        <w:trPr>
          <w:trHeight w:val="983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4EE301B" w14:textId="77777777" w:rsidR="0020456A" w:rsidRDefault="0020456A" w:rsidP="0034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6D2D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12A5E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0456A" w14:paraId="121BF5F6" w14:textId="77777777" w:rsidTr="00347814">
        <w:trPr>
          <w:trHeight w:val="23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1CF783" w14:textId="77777777" w:rsidR="0020456A" w:rsidRDefault="0020456A" w:rsidP="0034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F15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B384F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0456A" w14:paraId="5BA6C40C" w14:textId="77777777" w:rsidTr="00347814">
        <w:trPr>
          <w:trHeight w:val="12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5B787E0" w14:textId="77777777" w:rsidR="0020456A" w:rsidRDefault="0020456A" w:rsidP="0034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Razvija zmožnost poslušanja.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8E56" w14:textId="77777777" w:rsidR="0020456A" w:rsidRPr="0010054D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054D">
              <w:rPr>
                <w:rFonts w:ascii="Arial" w:hAnsi="Arial" w:cs="Arial"/>
                <w:color w:val="FF0000"/>
                <w:sz w:val="18"/>
                <w:szCs w:val="18"/>
              </w:rPr>
              <w:t>Pozorno posluša besedilo.</w:t>
            </w:r>
          </w:p>
          <w:p w14:paraId="67358402" w14:textId="77777777" w:rsidR="0020456A" w:rsidRPr="0010054D" w:rsidRDefault="0020456A" w:rsidP="0034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B1629DB" w14:textId="77777777" w:rsidR="0020456A" w:rsidRPr="0010054D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054D">
              <w:rPr>
                <w:rFonts w:ascii="Arial" w:hAnsi="Arial" w:cs="Arial"/>
                <w:color w:val="FF0000"/>
                <w:sz w:val="18"/>
                <w:szCs w:val="18"/>
              </w:rPr>
              <w:t>Povzame bistvene podatke.</w:t>
            </w:r>
          </w:p>
          <w:p w14:paraId="6C5063F6" w14:textId="77777777" w:rsidR="0020456A" w:rsidRPr="0010054D" w:rsidRDefault="0020456A" w:rsidP="0034781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317D76A" w14:textId="77777777" w:rsidR="0020456A" w:rsidRPr="0010054D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054D">
              <w:rPr>
                <w:rFonts w:ascii="Arial" w:hAnsi="Arial" w:cs="Arial"/>
                <w:color w:val="FF0000"/>
                <w:sz w:val="18"/>
                <w:szCs w:val="18"/>
              </w:rPr>
              <w:t>Ustno obnovi besedilo.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FF1E0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zbrano poslušanje</w:t>
            </w:r>
          </w:p>
          <w:p w14:paraId="0CDED53A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smiselni odgovori na vprašanja o besedilu</w:t>
            </w:r>
          </w:p>
        </w:tc>
      </w:tr>
      <w:tr w:rsidR="0020456A" w14:paraId="1505E732" w14:textId="77777777" w:rsidTr="00347814">
        <w:trPr>
          <w:trHeight w:val="18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7BBE01F" w14:textId="77777777" w:rsidR="0020456A" w:rsidRDefault="0020456A" w:rsidP="0034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Razvija zmožnost govornega nastopanja, pravorečno zmožnost in zmožnost nebesednega sporazumevanja.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BDFB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Samostojno govorno nastopi z vnaprej napovedano temo in besedilno vrsto.</w:t>
            </w:r>
          </w:p>
          <w:p w14:paraId="0B323348" w14:textId="77777777" w:rsidR="0020456A" w:rsidRDefault="0020456A" w:rsidP="0034781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hAnsi="Arial" w:cs="Arial"/>
                <w:sz w:val="18"/>
                <w:szCs w:val="18"/>
              </w:rPr>
            </w:pPr>
          </w:p>
          <w:p w14:paraId="1FE6169E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Tvori vsebinsko ustrezno, smiselno</w:t>
            </w:r>
            <w:r>
              <w:rPr>
                <w:rFonts w:ascii="Arial" w:hAnsi="Arial" w:cs="Arial"/>
                <w:sz w:val="18"/>
                <w:szCs w:val="18"/>
              </w:rPr>
              <w:t xml:space="preserve">, povezano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besedilo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FE6D7C" w14:textId="77777777" w:rsidR="0020456A" w:rsidRDefault="0020456A" w:rsidP="0034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BB0FD4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Govori razločno in čim bolj knjižno.</w:t>
            </w:r>
          </w:p>
          <w:p w14:paraId="2A5B136E" w14:textId="77777777" w:rsidR="0020456A" w:rsidRDefault="0020456A" w:rsidP="0034781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3052D85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Uporablja nebesedne spremljevalce govorjenja.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FF086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samostojnost</w:t>
            </w:r>
          </w:p>
          <w:p w14:paraId="10AB4124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ustreznost</w:t>
            </w:r>
          </w:p>
          <w:p w14:paraId="14EEC13F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smiselnost, povezanost besedila</w:t>
            </w:r>
          </w:p>
          <w:p w14:paraId="26784616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razločen govor</w:t>
            </w:r>
          </w:p>
          <w:p w14:paraId="6F25764F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uporaba knjižnega jezika</w:t>
            </w:r>
          </w:p>
          <w:p w14:paraId="0B389702" w14:textId="77777777" w:rsidR="0020456A" w:rsidRDefault="0020456A" w:rsidP="00347814">
            <w:pPr>
              <w:numPr>
                <w:ilvl w:val="0"/>
                <w:numId w:val="1"/>
              </w:num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uporaba nebesednih spremljevalcev govorjenja</w:t>
            </w:r>
          </w:p>
        </w:tc>
      </w:tr>
    </w:tbl>
    <w:p w14:paraId="1E8316DF" w14:textId="77777777" w:rsidR="0020456A" w:rsidRDefault="0020456A" w:rsidP="0020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14:paraId="26113B36" w14:textId="77777777" w:rsidR="0020456A" w:rsidRDefault="0020456A" w:rsidP="0020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  <w:highlight w:val="green"/>
        </w:rPr>
        <w:t>OCENJEVANJE NA DALJAVO:</w:t>
      </w:r>
    </w:p>
    <w:p w14:paraId="7E19440E" w14:textId="77777777" w:rsidR="0020456A" w:rsidRDefault="0020456A" w:rsidP="0020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  <w:highlight w:val="green"/>
        </w:rPr>
        <w:t>Znanje učencev bomo preverjali na začetku, sproti in na koncu sklopa učne snovi, z njihovimi izdelki, pisno in ustno. Po opravljenem utrjevanju in preverjanju znanja bo sledilo ocenjevanje znanja z istimi metodami.</w:t>
      </w:r>
    </w:p>
    <w:p w14:paraId="2A54CB31" w14:textId="77777777" w:rsidR="0020456A" w:rsidRPr="00967BF6" w:rsidRDefault="0020456A" w:rsidP="0020456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67BF6">
        <w:rPr>
          <w:rFonts w:cs="Calibri"/>
          <w:b/>
          <w:sz w:val="28"/>
          <w:szCs w:val="28"/>
        </w:rPr>
        <w:lastRenderedPageBreak/>
        <w:t>MATEMATIKA</w:t>
      </w:r>
    </w:p>
    <w:p w14:paraId="1203E541" w14:textId="77777777" w:rsidR="0020456A" w:rsidRPr="004C3D1C" w:rsidRDefault="0020456A" w:rsidP="002045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  <w:bookmarkStart w:id="0" w:name="_Hlk519505352"/>
    </w:p>
    <w:tbl>
      <w:tblPr>
        <w:tblW w:w="144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7371"/>
        <w:gridCol w:w="3969"/>
      </w:tblGrid>
      <w:tr w:rsidR="0020456A" w:rsidRPr="004C3D1C" w14:paraId="425DE080" w14:textId="77777777" w:rsidTr="00347814">
        <w:trPr>
          <w:trHeight w:val="1106"/>
        </w:trPr>
        <w:tc>
          <w:tcPr>
            <w:tcW w:w="10461" w:type="dxa"/>
            <w:gridSpan w:val="2"/>
            <w:tcBorders>
              <w:right w:val="dotted" w:sz="4" w:space="0" w:color="auto"/>
            </w:tcBorders>
            <w:shd w:val="clear" w:color="auto" w:fill="FFFF99"/>
            <w:vAlign w:val="center"/>
          </w:tcPr>
          <w:p w14:paraId="3A7EA8E8" w14:textId="77777777" w:rsidR="0020456A" w:rsidRPr="004C3D1C" w:rsidRDefault="0020456A" w:rsidP="0034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3D1C">
              <w:rPr>
                <w:rFonts w:ascii="Arial" w:hAnsi="Arial" w:cs="Arial"/>
                <w:b/>
                <w:sz w:val="24"/>
                <w:szCs w:val="24"/>
              </w:rPr>
              <w:t>STANDARDI ZNANJA in CILJI  ZA  OCENJEVANJE</w:t>
            </w:r>
          </w:p>
          <w:p w14:paraId="2822B243" w14:textId="77777777" w:rsidR="0020456A" w:rsidRPr="004C3D1C" w:rsidRDefault="0020456A" w:rsidP="0034781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3D1C">
              <w:rPr>
                <w:rFonts w:ascii="Arial" w:hAnsi="Arial" w:cs="Arial"/>
                <w:color w:val="FF0000"/>
                <w:sz w:val="20"/>
                <w:szCs w:val="20"/>
              </w:rPr>
              <w:t>Minimalni standardi znanja so označeni z rdečo.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FFFF99"/>
            <w:vAlign w:val="center"/>
          </w:tcPr>
          <w:p w14:paraId="561D6FFB" w14:textId="77777777" w:rsidR="0020456A" w:rsidRPr="004C3D1C" w:rsidRDefault="0020456A" w:rsidP="0034781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4"/>
                <w:szCs w:val="24"/>
              </w:rPr>
              <w:t>KRITERIJI ZA  OCENJEVANJE</w:t>
            </w:r>
          </w:p>
        </w:tc>
      </w:tr>
      <w:tr w:rsidR="0020456A" w:rsidRPr="004C3D1C" w14:paraId="506F2D8C" w14:textId="77777777" w:rsidTr="00347814">
        <w:trPr>
          <w:trHeight w:val="1717"/>
        </w:trPr>
        <w:tc>
          <w:tcPr>
            <w:tcW w:w="3090" w:type="dxa"/>
            <w:shd w:val="clear" w:color="auto" w:fill="FFCC99"/>
            <w:vAlign w:val="center"/>
          </w:tcPr>
          <w:p w14:paraId="267A730E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Orientira se v prostoru in na ravnini.</w:t>
            </w:r>
          </w:p>
        </w:tc>
        <w:tc>
          <w:tcPr>
            <w:tcW w:w="7371" w:type="dxa"/>
            <w:tcBorders>
              <w:right w:val="dotted" w:sz="4" w:space="0" w:color="auto"/>
            </w:tcBorders>
            <w:vAlign w:val="center"/>
          </w:tcPr>
          <w:p w14:paraId="429CB0C9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Pravilno opredeli položaj predmeta v prostoru glede na sebe in druge predmete ter položaj predmeta na listu ter se pri tem ustrezno izraža (nad/pod, zgoraj/spodaj, levo/desno, pred/za, zunaj/znotraj).</w:t>
            </w:r>
            <w:r w:rsidRPr="004C3D1C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036DA8D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6B0A4C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Pravilno označi pot v labirintu.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5C76CC7D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pravilna opredelitev položaja predmeta v prostoru in na ravnini</w:t>
            </w:r>
          </w:p>
          <w:p w14:paraId="548FD12B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ustrezna raba pojmov: nad/pod, zgoraj/spodaj, levo/desno, pred/za, zunaj/znotraj</w:t>
            </w:r>
          </w:p>
          <w:p w14:paraId="2C583ED5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pravilno označena pot v labirintu</w:t>
            </w:r>
          </w:p>
        </w:tc>
      </w:tr>
      <w:tr w:rsidR="0020456A" w:rsidRPr="004C3D1C" w14:paraId="698238E5" w14:textId="77777777" w:rsidTr="00347814">
        <w:trPr>
          <w:trHeight w:val="1119"/>
        </w:trPr>
        <w:tc>
          <w:tcPr>
            <w:tcW w:w="3090" w:type="dxa"/>
            <w:shd w:val="clear" w:color="auto" w:fill="FFCC99"/>
            <w:vAlign w:val="center"/>
          </w:tcPr>
          <w:p w14:paraId="5433283A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Uredi elemente po različnih kriterijih.</w:t>
            </w:r>
          </w:p>
        </w:tc>
        <w:tc>
          <w:tcPr>
            <w:tcW w:w="7371" w:type="dxa"/>
            <w:tcBorders>
              <w:right w:val="dotted" w:sz="4" w:space="0" w:color="auto"/>
            </w:tcBorders>
            <w:vAlign w:val="center"/>
          </w:tcPr>
          <w:p w14:paraId="499B2724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Uredi predmete po različnih kriterijih (npr. od najmanjšega do največjega, od najvišjega do najnižjega …).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60396366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pravilno urejanje predmetov po različnih kriterijih</w:t>
            </w:r>
          </w:p>
          <w:p w14:paraId="14A7194C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ustrezna uporaba pojmov: daljši, krajši, višji, nižji …</w:t>
            </w:r>
          </w:p>
        </w:tc>
      </w:tr>
      <w:tr w:rsidR="0020456A" w:rsidRPr="004C3D1C" w14:paraId="2E8702C2" w14:textId="77777777" w:rsidTr="00347814">
        <w:trPr>
          <w:trHeight w:val="981"/>
        </w:trPr>
        <w:tc>
          <w:tcPr>
            <w:tcW w:w="3090" w:type="dxa"/>
            <w:shd w:val="clear" w:color="auto" w:fill="FFCC99"/>
            <w:vAlign w:val="center"/>
          </w:tcPr>
          <w:p w14:paraId="43CDA38D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Šteje, bere, zapiše in primerja števila do 5.</w:t>
            </w:r>
          </w:p>
        </w:tc>
        <w:tc>
          <w:tcPr>
            <w:tcW w:w="7371" w:type="dxa"/>
            <w:tcBorders>
              <w:right w:val="dotted" w:sz="4" w:space="0" w:color="auto"/>
            </w:tcBorders>
            <w:vAlign w:val="center"/>
          </w:tcPr>
          <w:p w14:paraId="43082373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Šteje, bere, zapiše in primerja števila do 5.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2A44DAB4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pravilno štetje, branje in zapis števil do 5</w:t>
            </w:r>
          </w:p>
        </w:tc>
      </w:tr>
      <w:tr w:rsidR="0020456A" w:rsidRPr="004C3D1C" w14:paraId="61CE8DB0" w14:textId="77777777" w:rsidTr="00347814">
        <w:trPr>
          <w:trHeight w:val="983"/>
        </w:trPr>
        <w:tc>
          <w:tcPr>
            <w:tcW w:w="3090" w:type="dxa"/>
            <w:shd w:val="clear" w:color="auto" w:fill="FFCC99"/>
            <w:vAlign w:val="center"/>
          </w:tcPr>
          <w:p w14:paraId="0C819E60" w14:textId="77777777" w:rsidR="0020456A" w:rsidRPr="004C3D1C" w:rsidRDefault="0020456A" w:rsidP="0034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Prepozna, nadaljuje in oblikuje vzorce.</w:t>
            </w:r>
          </w:p>
        </w:tc>
        <w:tc>
          <w:tcPr>
            <w:tcW w:w="7371" w:type="dxa"/>
            <w:tcBorders>
              <w:right w:val="dotted" w:sz="4" w:space="0" w:color="auto"/>
            </w:tcBorders>
            <w:vAlign w:val="center"/>
          </w:tcPr>
          <w:p w14:paraId="63A590CE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Prepozna, nadaljuje in oblikuje preproste vzorce.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61B1170F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pravilno nadaljevanje in oblikovanje vzorcev</w:t>
            </w:r>
          </w:p>
        </w:tc>
      </w:tr>
      <w:tr w:rsidR="0020456A" w:rsidRPr="004C3D1C" w14:paraId="7B1389DC" w14:textId="77777777" w:rsidTr="00347814">
        <w:trPr>
          <w:trHeight w:val="2885"/>
        </w:trPr>
        <w:tc>
          <w:tcPr>
            <w:tcW w:w="3090" w:type="dxa"/>
            <w:shd w:val="clear" w:color="auto" w:fill="FFCC99"/>
            <w:vAlign w:val="center"/>
          </w:tcPr>
          <w:p w14:paraId="4C1E80B6" w14:textId="77777777" w:rsidR="0020456A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Pozna geometrijske oblike</w:t>
            </w:r>
            <w:r w:rsidRPr="004C3D1C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493CB5E9" w14:textId="77777777" w:rsidR="0020456A" w:rsidRPr="006978B9" w:rsidRDefault="0020456A" w:rsidP="00347814">
            <w:pPr>
              <w:rPr>
                <w:rFonts w:ascii="Arial" w:hAnsi="Arial" w:cs="Arial"/>
                <w:sz w:val="21"/>
                <w:szCs w:val="21"/>
              </w:rPr>
            </w:pPr>
          </w:p>
          <w:p w14:paraId="391B85C9" w14:textId="77777777" w:rsidR="0020456A" w:rsidRPr="006978B9" w:rsidRDefault="0020456A" w:rsidP="00347814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E83733" w14:textId="77777777" w:rsidR="0020456A" w:rsidRDefault="0020456A" w:rsidP="00347814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9A8ECC" w14:textId="77777777" w:rsidR="0020456A" w:rsidRPr="006978B9" w:rsidRDefault="0020456A" w:rsidP="00347814">
            <w:pPr>
              <w:rPr>
                <w:rFonts w:ascii="Arial" w:hAnsi="Arial" w:cs="Arial"/>
                <w:sz w:val="21"/>
                <w:szCs w:val="21"/>
              </w:rPr>
            </w:pPr>
          </w:p>
          <w:p w14:paraId="5664F7E8" w14:textId="77777777" w:rsidR="0020456A" w:rsidRPr="006978B9" w:rsidRDefault="0020456A" w:rsidP="0034781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71" w:type="dxa"/>
            <w:tcBorders>
              <w:right w:val="dotted" w:sz="4" w:space="0" w:color="auto"/>
            </w:tcBorders>
            <w:vAlign w:val="center"/>
          </w:tcPr>
          <w:p w14:paraId="7A876A47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V predmetih iz okolja in v modelih prepozna osnovne geometrijske oblike.</w:t>
            </w:r>
          </w:p>
          <w:p w14:paraId="38050E52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35032240" w14:textId="77777777" w:rsidR="0020456A" w:rsidRPr="004C3D1C" w:rsidRDefault="0020456A" w:rsidP="00347814">
            <w:pPr>
              <w:numPr>
                <w:ilvl w:val="0"/>
                <w:numId w:val="4"/>
              </w:numPr>
              <w:spacing w:after="0" w:line="240" w:lineRule="auto"/>
              <w:ind w:left="266" w:hanging="17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Prepozna</w:t>
            </w:r>
            <w:r w:rsidRPr="004C3D1C">
              <w:rPr>
                <w:rFonts w:ascii="Arial" w:hAnsi="Arial" w:cs="Arial"/>
                <w:sz w:val="18"/>
                <w:szCs w:val="18"/>
              </w:rPr>
              <w:t xml:space="preserve"> in poimenuje </w:t>
            </w: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 xml:space="preserve">osnovna geometrijska telesa </w:t>
            </w:r>
            <w:r w:rsidRPr="004C3D1C">
              <w:rPr>
                <w:rFonts w:ascii="Arial" w:hAnsi="Arial" w:cs="Arial"/>
                <w:sz w:val="18"/>
                <w:szCs w:val="18"/>
              </w:rPr>
              <w:t>(krogla, valj, kocka, kvader).</w:t>
            </w:r>
          </w:p>
          <w:p w14:paraId="5445CF82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15369B66" w14:textId="77777777" w:rsidR="0020456A" w:rsidRPr="004C3D1C" w:rsidRDefault="0020456A" w:rsidP="00347814">
            <w:pPr>
              <w:numPr>
                <w:ilvl w:val="0"/>
                <w:numId w:val="4"/>
              </w:numPr>
              <w:spacing w:after="0" w:line="240" w:lineRule="auto"/>
              <w:ind w:left="266" w:hanging="17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Prepozna</w:t>
            </w:r>
            <w:r w:rsidRPr="004C3D1C">
              <w:rPr>
                <w:rFonts w:ascii="Arial" w:hAnsi="Arial" w:cs="Arial"/>
                <w:sz w:val="18"/>
                <w:szCs w:val="18"/>
              </w:rPr>
              <w:t xml:space="preserve"> in poimenuje </w:t>
            </w: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 xml:space="preserve">osnovne geometrijske like </w:t>
            </w:r>
            <w:r w:rsidRPr="004C3D1C">
              <w:rPr>
                <w:rFonts w:ascii="Arial" w:hAnsi="Arial" w:cs="Arial"/>
                <w:sz w:val="18"/>
                <w:szCs w:val="18"/>
              </w:rPr>
              <w:t>(krog, kvadrat, pravokotnik, trikotnik).</w:t>
            </w:r>
          </w:p>
          <w:p w14:paraId="6AF4647B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3CBFA703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Like nariše prostoročno in s šablono.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1F770053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prepoznavanje geometrijskih oblik v predmetih iz okolja</w:t>
            </w:r>
          </w:p>
          <w:p w14:paraId="335428A6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prepoznavanje in poimenovanje krogle, valja, kocke, kvadra na modelih</w:t>
            </w:r>
          </w:p>
          <w:p w14:paraId="3EA8407F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prepoznavanje in poimenovanje kroga, kvadrata, pravokotnika, trikotnika na modelih</w:t>
            </w:r>
          </w:p>
          <w:p w14:paraId="57BF19F5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risanje likov prostoročno in s šablono</w:t>
            </w:r>
          </w:p>
          <w:p w14:paraId="5953B354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ustrezna uporaba šablone</w:t>
            </w:r>
          </w:p>
        </w:tc>
      </w:tr>
      <w:tr w:rsidR="0020456A" w:rsidRPr="004C3D1C" w14:paraId="34BDD782" w14:textId="77777777" w:rsidTr="00347814">
        <w:trPr>
          <w:trHeight w:val="1751"/>
        </w:trPr>
        <w:tc>
          <w:tcPr>
            <w:tcW w:w="3090" w:type="dxa"/>
            <w:shd w:val="clear" w:color="auto" w:fill="FFCC99"/>
            <w:vAlign w:val="center"/>
          </w:tcPr>
          <w:p w14:paraId="379CAFCA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lastRenderedPageBreak/>
              <w:t>Šteje, bere, zapiše in primerja števila do 10.</w:t>
            </w:r>
          </w:p>
          <w:p w14:paraId="11109D65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right w:val="dotted" w:sz="4" w:space="0" w:color="auto"/>
            </w:tcBorders>
            <w:vAlign w:val="center"/>
          </w:tcPr>
          <w:p w14:paraId="4572EA55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Šteje, bere, zapiše in primerja števila do 10.</w:t>
            </w:r>
          </w:p>
          <w:p w14:paraId="64949305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D92658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Števila uredi po velikosti od najmanjšega do največjega in obratno.</w:t>
            </w:r>
          </w:p>
          <w:p w14:paraId="4FA0DDA7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6427C8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Določi predhodnik in naslednik števila.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425714E0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pravilno štetje, branje in zapis števil do 10</w:t>
            </w:r>
          </w:p>
          <w:p w14:paraId="21C89A76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primerjava števil po velikosti</w:t>
            </w:r>
          </w:p>
          <w:p w14:paraId="27DA667A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ureditev množice števil po velikosti</w:t>
            </w:r>
          </w:p>
          <w:p w14:paraId="009A2659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pravilna določitev predhodnika in naslednika števila</w:t>
            </w:r>
          </w:p>
        </w:tc>
      </w:tr>
      <w:tr w:rsidR="0020456A" w:rsidRPr="004C3D1C" w14:paraId="189F6FE4" w14:textId="77777777" w:rsidTr="00347814">
        <w:trPr>
          <w:trHeight w:val="1690"/>
        </w:trPr>
        <w:tc>
          <w:tcPr>
            <w:tcW w:w="3090" w:type="dxa"/>
            <w:shd w:val="clear" w:color="auto" w:fill="FFCC99"/>
            <w:vAlign w:val="center"/>
          </w:tcPr>
          <w:p w14:paraId="72017263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Sešteva in odšteva v množici naravnih števil do 10.</w:t>
            </w:r>
          </w:p>
        </w:tc>
        <w:tc>
          <w:tcPr>
            <w:tcW w:w="7371" w:type="dxa"/>
            <w:tcBorders>
              <w:right w:val="dotted" w:sz="4" w:space="0" w:color="auto"/>
            </w:tcBorders>
            <w:vAlign w:val="center"/>
          </w:tcPr>
          <w:p w14:paraId="3C8E3557" w14:textId="77777777" w:rsidR="0020456A" w:rsidRPr="004C3D1C" w:rsidRDefault="0020456A" w:rsidP="0034781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Pozna in pravilno uporabi matematični simbol za seštevanje (+) in odštevanje (-).</w:t>
            </w:r>
          </w:p>
          <w:p w14:paraId="36A12618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5F3F383D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Sešteva in odšteva v množici naravnih števil do 10, vključno s številom 0.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175D6DFB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poznavanje in pravilna raba + in -</w:t>
            </w:r>
          </w:p>
          <w:p w14:paraId="7650E649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pravilno seštevanje in odštevanje do 10</w:t>
            </w:r>
          </w:p>
        </w:tc>
      </w:tr>
      <w:tr w:rsidR="0020456A" w:rsidRPr="004C3D1C" w14:paraId="1640D4FB" w14:textId="77777777" w:rsidTr="00347814">
        <w:trPr>
          <w:trHeight w:val="1828"/>
        </w:trPr>
        <w:tc>
          <w:tcPr>
            <w:tcW w:w="3090" w:type="dxa"/>
            <w:shd w:val="clear" w:color="auto" w:fill="FFCC99"/>
            <w:vAlign w:val="center"/>
          </w:tcPr>
          <w:p w14:paraId="37942A90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Šteje, bere, zapiše in primerja števila do 20.</w:t>
            </w:r>
          </w:p>
          <w:p w14:paraId="4A319AA6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right w:val="dotted" w:sz="4" w:space="0" w:color="auto"/>
            </w:tcBorders>
            <w:vAlign w:val="center"/>
          </w:tcPr>
          <w:p w14:paraId="6C069EF4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Šteje, bere, zapiše in primerja števila do 20.</w:t>
            </w:r>
          </w:p>
          <w:p w14:paraId="550CEFE0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C5B3A51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Števila uredi po velikosti od najmanjšega do največjega in obratno.</w:t>
            </w:r>
          </w:p>
          <w:p w14:paraId="02D91C62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E227EE4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Določi predhodnik in naslednik števila.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6C6ADFDF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pravilno štetje, branje in zapis števil do 20</w:t>
            </w:r>
          </w:p>
          <w:p w14:paraId="5B1B6632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primerjava števil po velikosti</w:t>
            </w:r>
          </w:p>
          <w:p w14:paraId="452C737D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ureditev množice števil po velikosti</w:t>
            </w:r>
          </w:p>
          <w:p w14:paraId="55576EC1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pravilna določitev predhodnika in naslednika števila</w:t>
            </w:r>
          </w:p>
        </w:tc>
      </w:tr>
      <w:tr w:rsidR="0020456A" w:rsidRPr="004C3D1C" w14:paraId="18928B09" w14:textId="77777777" w:rsidTr="00347814">
        <w:trPr>
          <w:trHeight w:val="1840"/>
        </w:trPr>
        <w:tc>
          <w:tcPr>
            <w:tcW w:w="3090" w:type="dxa"/>
            <w:shd w:val="clear" w:color="auto" w:fill="FFCC99"/>
            <w:vAlign w:val="center"/>
          </w:tcPr>
          <w:p w14:paraId="5037661E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Sešteva in odšteva v množici naravnih števil do 20.</w:t>
            </w:r>
          </w:p>
        </w:tc>
        <w:tc>
          <w:tcPr>
            <w:tcW w:w="7371" w:type="dxa"/>
            <w:tcBorders>
              <w:right w:val="dotted" w:sz="4" w:space="0" w:color="auto"/>
            </w:tcBorders>
            <w:vAlign w:val="center"/>
          </w:tcPr>
          <w:p w14:paraId="78556AEE" w14:textId="77777777" w:rsidR="0020456A" w:rsidRPr="004C3D1C" w:rsidRDefault="0020456A" w:rsidP="0034781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Pozna in pravilno uporabi matematični simbol za seštevanje (+) in odštevanje (-).</w:t>
            </w:r>
          </w:p>
          <w:p w14:paraId="7FF42B16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5525EA4B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2A9A3077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Sešteva in odšteva v množici naravnih števil do 20, vključno s številom 0 - s konkretnimi pripomočki s prehodom čez desetico.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78420A50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pravilno seštevanje in odštevanje do 20 brez prehoda</w:t>
            </w:r>
          </w:p>
        </w:tc>
      </w:tr>
      <w:tr w:rsidR="0020456A" w:rsidRPr="004C3D1C" w14:paraId="790D9D96" w14:textId="77777777" w:rsidTr="00347814">
        <w:trPr>
          <w:trHeight w:val="1121"/>
        </w:trPr>
        <w:tc>
          <w:tcPr>
            <w:tcW w:w="3090" w:type="dxa"/>
            <w:shd w:val="clear" w:color="auto" w:fill="FFCC99"/>
            <w:vAlign w:val="center"/>
          </w:tcPr>
          <w:p w14:paraId="48ECA85E" w14:textId="77777777" w:rsidR="0020456A" w:rsidRPr="004C3D1C" w:rsidRDefault="0020456A" w:rsidP="0034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Oceni in meri količine z nestandardnimi enotami.</w:t>
            </w:r>
          </w:p>
        </w:tc>
        <w:tc>
          <w:tcPr>
            <w:tcW w:w="7371" w:type="dxa"/>
            <w:tcBorders>
              <w:right w:val="dotted" w:sz="4" w:space="0" w:color="auto"/>
            </w:tcBorders>
            <w:vAlign w:val="center"/>
          </w:tcPr>
          <w:p w14:paraId="3A03FEA8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Oceni, primerja in z nestandardnimi enotami (npr. z dlanjo, s frnikolami, s kozarčkom)  izmeri predmete po dolžini, masi in prostornini.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464D4B12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ocena in primerjanje dolžine, mase, prostornine</w:t>
            </w:r>
          </w:p>
          <w:p w14:paraId="1E45DBCA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pravilna meritev z nestandardnimi enotami</w:t>
            </w:r>
          </w:p>
        </w:tc>
      </w:tr>
      <w:bookmarkEnd w:id="0"/>
    </w:tbl>
    <w:p w14:paraId="1A636F18" w14:textId="77777777" w:rsidR="0020456A" w:rsidRPr="004C3D1C" w:rsidRDefault="0020456A" w:rsidP="0020456A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14:paraId="73A998E6" w14:textId="77777777" w:rsidR="0020456A" w:rsidRDefault="0020456A" w:rsidP="0020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  <w:highlight w:val="green"/>
        </w:rPr>
        <w:t>OCENJEVANJE NA DALJAVO:</w:t>
      </w:r>
    </w:p>
    <w:p w14:paraId="4C5B9DB3" w14:textId="77777777" w:rsidR="0020456A" w:rsidRDefault="0020456A" w:rsidP="0020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  <w:highlight w:val="green"/>
        </w:rPr>
        <w:t>Znanje učencev bomo preverjali na začetku, sproti in na koncu sklopa učne snovi, z njihovimi izdelki, pisno in ustno. Po opravljenem utrjevanju in preverjanju znanja bo sledilo ocenjevanje znanja z istimi metodami.</w:t>
      </w:r>
    </w:p>
    <w:p w14:paraId="71BDB677" w14:textId="77777777" w:rsidR="0020456A" w:rsidRPr="004C3D1C" w:rsidRDefault="0020456A" w:rsidP="00204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  <w:lang w:val="sl"/>
        </w:rPr>
      </w:pPr>
      <w:r>
        <w:rPr>
          <w:rFonts w:ascii="Calibri" w:hAnsi="Calibri" w:cs="Calibri"/>
          <w:b/>
          <w:sz w:val="28"/>
          <w:szCs w:val="28"/>
          <w:lang w:val="sl"/>
        </w:rPr>
        <w:br w:type="page"/>
      </w:r>
      <w:r w:rsidRPr="006978B9">
        <w:rPr>
          <w:rFonts w:ascii="Calibri" w:hAnsi="Calibri" w:cs="Calibri"/>
          <w:b/>
          <w:sz w:val="28"/>
          <w:szCs w:val="28"/>
          <w:lang w:val="sl"/>
        </w:rPr>
        <w:lastRenderedPageBreak/>
        <w:t>S</w:t>
      </w:r>
      <w:r w:rsidRPr="00967BF6">
        <w:rPr>
          <w:rFonts w:ascii="Calibri" w:hAnsi="Calibri" w:cs="Calibri"/>
          <w:b/>
          <w:sz w:val="28"/>
          <w:szCs w:val="28"/>
          <w:lang w:val="sl"/>
        </w:rPr>
        <w:t>POZNAVANJE OKOLJA</w:t>
      </w:r>
    </w:p>
    <w:tbl>
      <w:tblPr>
        <w:tblW w:w="144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479"/>
        <w:gridCol w:w="4111"/>
      </w:tblGrid>
      <w:tr w:rsidR="0020456A" w:rsidRPr="004C3D1C" w14:paraId="5CB5A9AC" w14:textId="77777777" w:rsidTr="00347814">
        <w:trPr>
          <w:trHeight w:hRule="exact" w:val="1127"/>
        </w:trPr>
        <w:tc>
          <w:tcPr>
            <w:tcW w:w="10359" w:type="dxa"/>
            <w:gridSpan w:val="2"/>
            <w:tcBorders>
              <w:right w:val="dotted" w:sz="4" w:space="0" w:color="auto"/>
            </w:tcBorders>
            <w:shd w:val="clear" w:color="auto" w:fill="FFFF99"/>
            <w:vAlign w:val="center"/>
          </w:tcPr>
          <w:p w14:paraId="160DD64A" w14:textId="77777777" w:rsidR="0020456A" w:rsidRPr="004C3D1C" w:rsidRDefault="0020456A" w:rsidP="0034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3D1C">
              <w:rPr>
                <w:rFonts w:ascii="Arial" w:hAnsi="Arial" w:cs="Arial"/>
                <w:b/>
                <w:sz w:val="24"/>
                <w:szCs w:val="24"/>
              </w:rPr>
              <w:t>STANDARDI ZNANJA in CILJI  ZA  OCENJEVANJE</w:t>
            </w:r>
          </w:p>
          <w:p w14:paraId="2BE28D75" w14:textId="77777777" w:rsidR="0020456A" w:rsidRPr="004C3D1C" w:rsidRDefault="0020456A" w:rsidP="00347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1C">
              <w:rPr>
                <w:rFonts w:ascii="Arial" w:hAnsi="Arial" w:cs="Arial"/>
                <w:color w:val="FF0000"/>
                <w:sz w:val="20"/>
                <w:szCs w:val="20"/>
              </w:rPr>
              <w:t>Minimalni standardi znanja so označeni z rdečo.</w:t>
            </w:r>
          </w:p>
        </w:tc>
        <w:tc>
          <w:tcPr>
            <w:tcW w:w="4111" w:type="dxa"/>
            <w:tcBorders>
              <w:left w:val="dotted" w:sz="4" w:space="0" w:color="auto"/>
            </w:tcBorders>
            <w:shd w:val="clear" w:color="auto" w:fill="FFFF99"/>
            <w:vAlign w:val="center"/>
          </w:tcPr>
          <w:p w14:paraId="2D597A4D" w14:textId="77777777" w:rsidR="0020456A" w:rsidRPr="004C3D1C" w:rsidRDefault="0020456A" w:rsidP="00347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4"/>
                <w:szCs w:val="24"/>
              </w:rPr>
              <w:t>KRITERIJI ZA  OCENJEVANJE</w:t>
            </w:r>
          </w:p>
        </w:tc>
      </w:tr>
      <w:tr w:rsidR="0020456A" w:rsidRPr="004C3D1C" w14:paraId="1565F69F" w14:textId="77777777" w:rsidTr="00347814">
        <w:trPr>
          <w:trHeight w:val="1587"/>
        </w:trPr>
        <w:tc>
          <w:tcPr>
            <w:tcW w:w="2880" w:type="dxa"/>
            <w:shd w:val="clear" w:color="auto" w:fill="FFCC99"/>
            <w:vAlign w:val="center"/>
          </w:tcPr>
          <w:p w14:paraId="403B132F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C3D1C">
              <w:rPr>
                <w:rFonts w:ascii="Arial" w:hAnsi="Arial" w:cs="Arial"/>
                <w:b/>
                <w:sz w:val="14"/>
                <w:szCs w:val="14"/>
              </w:rPr>
              <w:t>JAZ</w:t>
            </w:r>
          </w:p>
          <w:p w14:paraId="355BDAE6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C3D1C">
              <w:rPr>
                <w:rFonts w:ascii="Arial" w:hAnsi="Arial" w:cs="Arial"/>
                <w:b/>
                <w:sz w:val="21"/>
                <w:szCs w:val="21"/>
              </w:rPr>
              <w:t>Zna se predstaviti z osnovnimi podatki.</w:t>
            </w:r>
          </w:p>
        </w:tc>
        <w:tc>
          <w:tcPr>
            <w:tcW w:w="7479" w:type="dxa"/>
            <w:tcBorders>
              <w:right w:val="dotted" w:sz="4" w:space="0" w:color="auto"/>
            </w:tcBorders>
            <w:vAlign w:val="center"/>
          </w:tcPr>
          <w:p w14:paraId="1FE987D1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 xml:space="preserve">Predstavi se z osnovnimi osebnimi podatki (ime, priimek, starost, </w:t>
            </w:r>
            <w:r w:rsidRPr="004C3D1C">
              <w:rPr>
                <w:rFonts w:ascii="Arial" w:hAnsi="Arial" w:cs="Arial"/>
                <w:sz w:val="18"/>
                <w:szCs w:val="18"/>
              </w:rPr>
              <w:t>naslov).</w:t>
            </w:r>
          </w:p>
          <w:p w14:paraId="5D0C23BB" w14:textId="77777777" w:rsidR="0020456A" w:rsidRPr="004C3D1C" w:rsidRDefault="0020456A" w:rsidP="00347814">
            <w:pPr>
              <w:tabs>
                <w:tab w:val="num" w:pos="510"/>
              </w:tabs>
              <w:spacing w:after="0" w:line="240" w:lineRule="auto"/>
              <w:ind w:left="72"/>
              <w:rPr>
                <w:rFonts w:ascii="Arial" w:hAnsi="Arial" w:cs="Arial"/>
                <w:sz w:val="12"/>
                <w:szCs w:val="12"/>
              </w:rPr>
            </w:pPr>
          </w:p>
          <w:p w14:paraId="35C3AFBA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 xml:space="preserve">Prepozna in opiše podobnosti ter razlike med ljudmi. </w:t>
            </w:r>
          </w:p>
          <w:p w14:paraId="2F39308A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4007D9ED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 xml:space="preserve">Pri sebi in drugih prepozna različna čustva. </w:t>
            </w:r>
          </w:p>
        </w:tc>
        <w:tc>
          <w:tcPr>
            <w:tcW w:w="4111" w:type="dxa"/>
            <w:vMerge w:val="restart"/>
            <w:tcBorders>
              <w:left w:val="dotted" w:sz="4" w:space="0" w:color="auto"/>
            </w:tcBorders>
            <w:vAlign w:val="center"/>
          </w:tcPr>
          <w:p w14:paraId="084030FE" w14:textId="77777777" w:rsidR="0020456A" w:rsidRPr="004C3D1C" w:rsidRDefault="0020456A" w:rsidP="00347814">
            <w:pPr>
              <w:spacing w:after="0" w:line="240" w:lineRule="auto"/>
              <w:ind w:left="25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1A43639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samostojnost pri odgovarjanju na vprašanja in reševanju nalog</w:t>
            </w:r>
          </w:p>
          <w:p w14:paraId="33C0FA28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 xml:space="preserve">pravilni, razumljivi, natančni odgovori </w:t>
            </w:r>
          </w:p>
          <w:p w14:paraId="0D499505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prepoznavanje, naštevanje, opisovanje, razlaganje, utemeljevanje snovi</w:t>
            </w:r>
          </w:p>
          <w:p w14:paraId="5AE6950A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poznavanje podrobnosti</w:t>
            </w:r>
          </w:p>
          <w:p w14:paraId="5AF091A0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uporaba ustrezne terminologije</w:t>
            </w:r>
          </w:p>
          <w:p w14:paraId="5A0F7DAA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navajanje svojih primerov</w:t>
            </w:r>
          </w:p>
          <w:p w14:paraId="1F54DB18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povezovanje znanja</w:t>
            </w:r>
          </w:p>
        </w:tc>
      </w:tr>
      <w:tr w:rsidR="0020456A" w:rsidRPr="004C3D1C" w14:paraId="38F540F5" w14:textId="77777777" w:rsidTr="00347814">
        <w:trPr>
          <w:trHeight w:val="1825"/>
        </w:trPr>
        <w:tc>
          <w:tcPr>
            <w:tcW w:w="2880" w:type="dxa"/>
            <w:shd w:val="clear" w:color="auto" w:fill="FFCC99"/>
            <w:vAlign w:val="center"/>
          </w:tcPr>
          <w:p w14:paraId="03B2EF82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bookmarkStart w:id="1" w:name="_Hlk523087114"/>
            <w:r w:rsidRPr="004C3D1C">
              <w:rPr>
                <w:rFonts w:ascii="Arial" w:hAnsi="Arial" w:cs="Arial"/>
                <w:b/>
                <w:sz w:val="14"/>
                <w:szCs w:val="14"/>
              </w:rPr>
              <w:t>SKUPNOSTI</w:t>
            </w:r>
            <w:r w:rsidRPr="004C3D1C">
              <w:rPr>
                <w:rFonts w:ascii="Arial" w:hAnsi="Arial" w:cs="Arial"/>
                <w:b/>
                <w:sz w:val="21"/>
                <w:szCs w:val="21"/>
              </w:rPr>
              <w:br/>
              <w:t>Pozna šolsko skupnost.</w:t>
            </w:r>
          </w:p>
        </w:tc>
        <w:tc>
          <w:tcPr>
            <w:tcW w:w="7479" w:type="dxa"/>
            <w:tcBorders>
              <w:right w:val="dotted" w:sz="4" w:space="0" w:color="auto"/>
            </w:tcBorders>
            <w:vAlign w:val="center"/>
          </w:tcPr>
          <w:p w14:paraId="029AF51E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Pozna ime šole, ki jo obiskuje, in imena in priimke učiteljev, ki ga učijo.</w:t>
            </w:r>
          </w:p>
          <w:p w14:paraId="0DBA3DCB" w14:textId="77777777" w:rsidR="0020456A" w:rsidRPr="004C3D1C" w:rsidRDefault="0020456A" w:rsidP="00347814">
            <w:pPr>
              <w:spacing w:after="0" w:line="240" w:lineRule="auto"/>
              <w:ind w:left="72"/>
              <w:rPr>
                <w:rFonts w:ascii="Arial" w:hAnsi="Arial" w:cs="Arial"/>
                <w:sz w:val="12"/>
                <w:szCs w:val="12"/>
              </w:rPr>
            </w:pPr>
          </w:p>
          <w:p w14:paraId="3CE14993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Našteje šolske prostore in delavce v šoli.</w:t>
            </w:r>
          </w:p>
        </w:tc>
        <w:tc>
          <w:tcPr>
            <w:tcW w:w="4111" w:type="dxa"/>
            <w:vMerge/>
            <w:tcBorders>
              <w:left w:val="dotted" w:sz="4" w:space="0" w:color="auto"/>
            </w:tcBorders>
            <w:vAlign w:val="center"/>
          </w:tcPr>
          <w:p w14:paraId="29D0590E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0456A" w:rsidRPr="004C3D1C" w14:paraId="5E0F64FF" w14:textId="77777777" w:rsidTr="00347814">
        <w:trPr>
          <w:trHeight w:val="1304"/>
        </w:trPr>
        <w:tc>
          <w:tcPr>
            <w:tcW w:w="2880" w:type="dxa"/>
            <w:vMerge w:val="restart"/>
            <w:shd w:val="clear" w:color="auto" w:fill="FFCC99"/>
            <w:vAlign w:val="center"/>
          </w:tcPr>
          <w:p w14:paraId="33C9CCCC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C3D1C">
              <w:rPr>
                <w:rFonts w:ascii="Arial" w:hAnsi="Arial" w:cs="Arial"/>
                <w:b/>
                <w:sz w:val="14"/>
                <w:szCs w:val="14"/>
              </w:rPr>
              <w:t>ODNOSI</w:t>
            </w:r>
          </w:p>
          <w:p w14:paraId="5FC2871F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Pozna in upošteva pravila družbenega življenja.</w:t>
            </w:r>
          </w:p>
        </w:tc>
        <w:tc>
          <w:tcPr>
            <w:tcW w:w="7479" w:type="dxa"/>
            <w:vMerge w:val="restart"/>
            <w:tcBorders>
              <w:right w:val="dotted" w:sz="4" w:space="0" w:color="auto"/>
            </w:tcBorders>
            <w:vAlign w:val="center"/>
          </w:tcPr>
          <w:p w14:paraId="44C6A85F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Ve, zakaj potrebujemo pravila v šoli, pri igrah, v prometu ...</w:t>
            </w:r>
          </w:p>
          <w:p w14:paraId="143624DF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31491D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Našteje osnovna šolska pravila.</w:t>
            </w:r>
          </w:p>
        </w:tc>
        <w:tc>
          <w:tcPr>
            <w:tcW w:w="4111" w:type="dxa"/>
            <w:vMerge/>
            <w:tcBorders>
              <w:left w:val="dotted" w:sz="4" w:space="0" w:color="auto"/>
            </w:tcBorders>
            <w:vAlign w:val="center"/>
          </w:tcPr>
          <w:p w14:paraId="09CED007" w14:textId="77777777" w:rsidR="0020456A" w:rsidRPr="004C3D1C" w:rsidRDefault="0020456A" w:rsidP="00347814">
            <w:pPr>
              <w:spacing w:after="0" w:line="240" w:lineRule="auto"/>
              <w:ind w:left="25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bookmarkEnd w:id="1"/>
      <w:tr w:rsidR="0020456A" w:rsidRPr="004C3D1C" w14:paraId="4F123519" w14:textId="77777777" w:rsidTr="00347814">
        <w:trPr>
          <w:trHeight w:val="161"/>
        </w:trPr>
        <w:tc>
          <w:tcPr>
            <w:tcW w:w="2880" w:type="dxa"/>
            <w:vMerge/>
            <w:shd w:val="clear" w:color="auto" w:fill="FFCC99"/>
            <w:vAlign w:val="center"/>
          </w:tcPr>
          <w:p w14:paraId="0FA27D48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79" w:type="dxa"/>
            <w:vMerge/>
            <w:tcBorders>
              <w:right w:val="dotted" w:sz="4" w:space="0" w:color="auto"/>
            </w:tcBorders>
            <w:vAlign w:val="center"/>
          </w:tcPr>
          <w:p w14:paraId="67ACE32F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dotted" w:sz="4" w:space="0" w:color="auto"/>
            </w:tcBorders>
            <w:vAlign w:val="center"/>
          </w:tcPr>
          <w:p w14:paraId="6E946C78" w14:textId="77777777" w:rsidR="0020456A" w:rsidRPr="004C3D1C" w:rsidRDefault="0020456A" w:rsidP="00347814">
            <w:pPr>
              <w:spacing w:after="0" w:line="240" w:lineRule="auto"/>
              <w:ind w:left="25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0456A" w:rsidRPr="004C3D1C" w14:paraId="1F35932D" w14:textId="77777777" w:rsidTr="00347814">
        <w:trPr>
          <w:trHeight w:hRule="exact" w:val="1478"/>
        </w:trPr>
        <w:tc>
          <w:tcPr>
            <w:tcW w:w="2880" w:type="dxa"/>
            <w:shd w:val="clear" w:color="auto" w:fill="FFCC99"/>
            <w:vAlign w:val="center"/>
          </w:tcPr>
          <w:p w14:paraId="088BE384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14"/>
                <w:szCs w:val="14"/>
              </w:rPr>
              <w:t>PROMET</w:t>
            </w:r>
          </w:p>
          <w:p w14:paraId="79A3F3D9" w14:textId="77777777" w:rsidR="0020456A" w:rsidRPr="004C3D1C" w:rsidRDefault="0020456A" w:rsidP="00347814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Pozna dejavnike varnosti za pešce v prometu.</w:t>
            </w:r>
          </w:p>
        </w:tc>
        <w:tc>
          <w:tcPr>
            <w:tcW w:w="7479" w:type="dxa"/>
            <w:tcBorders>
              <w:right w:val="dotted" w:sz="4" w:space="0" w:color="auto"/>
            </w:tcBorders>
            <w:vAlign w:val="center"/>
          </w:tcPr>
          <w:p w14:paraId="21CED52E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Pozna varno pot v šolo.</w:t>
            </w:r>
          </w:p>
          <w:p w14:paraId="16D4F73E" w14:textId="77777777" w:rsidR="0020456A" w:rsidRPr="004C3D1C" w:rsidRDefault="0020456A" w:rsidP="00347814">
            <w:pPr>
              <w:spacing w:after="0" w:line="240" w:lineRule="auto"/>
              <w:ind w:left="72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031DBB7A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Pozna pravila varne hoje.</w:t>
            </w:r>
          </w:p>
          <w:p w14:paraId="26ADE268" w14:textId="77777777" w:rsidR="0020456A" w:rsidRPr="004C3D1C" w:rsidRDefault="0020456A" w:rsidP="00347814">
            <w:pPr>
              <w:spacing w:after="0" w:line="240" w:lineRule="auto"/>
              <w:ind w:left="72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7D37444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Opiše, kako se mora opremiti, da je v prometu viden.</w:t>
            </w:r>
          </w:p>
        </w:tc>
        <w:tc>
          <w:tcPr>
            <w:tcW w:w="4111" w:type="dxa"/>
            <w:vMerge/>
            <w:tcBorders>
              <w:left w:val="dotted" w:sz="4" w:space="0" w:color="auto"/>
            </w:tcBorders>
            <w:vAlign w:val="center"/>
          </w:tcPr>
          <w:p w14:paraId="0620464C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56A" w:rsidRPr="004C3D1C" w14:paraId="1DE8DFC2" w14:textId="77777777" w:rsidTr="00347814">
        <w:trPr>
          <w:trHeight w:hRule="exact" w:val="1478"/>
        </w:trPr>
        <w:tc>
          <w:tcPr>
            <w:tcW w:w="2880" w:type="dxa"/>
            <w:shd w:val="clear" w:color="auto" w:fill="FFCC99"/>
            <w:vAlign w:val="center"/>
          </w:tcPr>
          <w:p w14:paraId="655BD659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C3D1C">
              <w:rPr>
                <w:rFonts w:ascii="Arial" w:hAnsi="Arial" w:cs="Arial"/>
                <w:b/>
                <w:sz w:val="14"/>
                <w:szCs w:val="14"/>
              </w:rPr>
              <w:t>ŽIVA BITJA</w:t>
            </w:r>
          </w:p>
          <w:p w14:paraId="0F3B0C98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Pozna izbrana živa bitja in življenjska okolja.</w:t>
            </w:r>
          </w:p>
        </w:tc>
        <w:tc>
          <w:tcPr>
            <w:tcW w:w="7479" w:type="dxa"/>
            <w:tcBorders>
              <w:right w:val="dotted" w:sz="4" w:space="0" w:color="auto"/>
            </w:tcBorders>
            <w:vAlign w:val="center"/>
          </w:tcPr>
          <w:p w14:paraId="675EEB26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Loči živo in neživo naravo.</w:t>
            </w:r>
          </w:p>
          <w:p w14:paraId="3F6FF908" w14:textId="77777777" w:rsidR="0020456A" w:rsidRPr="004C3D1C" w:rsidRDefault="0020456A" w:rsidP="00347814">
            <w:pPr>
              <w:spacing w:after="0" w:line="240" w:lineRule="auto"/>
              <w:ind w:left="252"/>
              <w:rPr>
                <w:rFonts w:ascii="Arial" w:hAnsi="Arial" w:cs="Arial"/>
                <w:sz w:val="18"/>
                <w:szCs w:val="18"/>
              </w:rPr>
            </w:pPr>
          </w:p>
          <w:p w14:paraId="45B174C8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Ve, da so rastline in živali živa bitja in da živa bitja rastejo, se razmnožujejo in umrejo.</w:t>
            </w:r>
          </w:p>
        </w:tc>
        <w:tc>
          <w:tcPr>
            <w:tcW w:w="4111" w:type="dxa"/>
            <w:vMerge/>
            <w:tcBorders>
              <w:left w:val="dotted" w:sz="4" w:space="0" w:color="auto"/>
            </w:tcBorders>
            <w:vAlign w:val="center"/>
          </w:tcPr>
          <w:p w14:paraId="43DA046F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56A" w:rsidRPr="004C3D1C" w14:paraId="22C90941" w14:textId="77777777" w:rsidTr="00347814">
        <w:trPr>
          <w:trHeight w:hRule="exact" w:val="1478"/>
        </w:trPr>
        <w:tc>
          <w:tcPr>
            <w:tcW w:w="2880" w:type="dxa"/>
            <w:shd w:val="clear" w:color="auto" w:fill="FFCC99"/>
            <w:vAlign w:val="center"/>
          </w:tcPr>
          <w:p w14:paraId="09DCC941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C3D1C">
              <w:rPr>
                <w:rFonts w:ascii="Arial" w:hAnsi="Arial" w:cs="Arial"/>
                <w:b/>
                <w:sz w:val="14"/>
                <w:szCs w:val="14"/>
              </w:rPr>
              <w:t>SKUPNOSTI</w:t>
            </w:r>
            <w:r w:rsidRPr="004C3D1C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4C3D1C">
              <w:rPr>
                <w:rFonts w:ascii="Arial" w:hAnsi="Arial" w:cs="Arial"/>
                <w:b/>
                <w:sz w:val="20"/>
                <w:szCs w:val="20"/>
              </w:rPr>
              <w:t>Pozna družinske skupnosti.</w:t>
            </w:r>
          </w:p>
        </w:tc>
        <w:tc>
          <w:tcPr>
            <w:tcW w:w="7479" w:type="dxa"/>
            <w:tcBorders>
              <w:right w:val="dotted" w:sz="4" w:space="0" w:color="auto"/>
            </w:tcBorders>
            <w:vAlign w:val="center"/>
          </w:tcPr>
          <w:p w14:paraId="762189CB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 xml:space="preserve">Pozna različne oblike družin, poimenuje ožje družinske člane </w:t>
            </w:r>
            <w:r w:rsidRPr="004C3D1C">
              <w:rPr>
                <w:rFonts w:ascii="Arial" w:hAnsi="Arial" w:cs="Arial"/>
                <w:sz w:val="18"/>
                <w:szCs w:val="18"/>
              </w:rPr>
              <w:t>in razume sorodstvene odnose med njimi.</w:t>
            </w:r>
          </w:p>
        </w:tc>
        <w:tc>
          <w:tcPr>
            <w:tcW w:w="4111" w:type="dxa"/>
            <w:vMerge/>
            <w:tcBorders>
              <w:left w:val="dotted" w:sz="4" w:space="0" w:color="auto"/>
            </w:tcBorders>
            <w:vAlign w:val="center"/>
          </w:tcPr>
          <w:p w14:paraId="7FB02003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56A" w:rsidRPr="004C3D1C" w14:paraId="1AC32405" w14:textId="77777777" w:rsidTr="00347814">
        <w:trPr>
          <w:trHeight w:hRule="exact" w:val="1304"/>
        </w:trPr>
        <w:tc>
          <w:tcPr>
            <w:tcW w:w="2880" w:type="dxa"/>
            <w:shd w:val="clear" w:color="auto" w:fill="FFCC99"/>
            <w:vAlign w:val="center"/>
          </w:tcPr>
          <w:p w14:paraId="1574C753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C3D1C">
              <w:rPr>
                <w:rFonts w:ascii="Arial" w:hAnsi="Arial" w:cs="Arial"/>
                <w:b/>
                <w:sz w:val="14"/>
                <w:szCs w:val="14"/>
              </w:rPr>
              <w:lastRenderedPageBreak/>
              <w:t>SNOVI</w:t>
            </w:r>
          </w:p>
          <w:p w14:paraId="3C0F8448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Opiše snovi.</w:t>
            </w:r>
          </w:p>
        </w:tc>
        <w:tc>
          <w:tcPr>
            <w:tcW w:w="7479" w:type="dxa"/>
            <w:tcBorders>
              <w:right w:val="dotted" w:sz="4" w:space="0" w:color="auto"/>
            </w:tcBorders>
            <w:vAlign w:val="center"/>
          </w:tcPr>
          <w:p w14:paraId="3A52A2C9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Loči trdne snovi in tekočine.</w:t>
            </w:r>
          </w:p>
          <w:p w14:paraId="0F3BD0B0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C1B759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Pozna nekaj lastnosti snovi in opiše razlike in podobnosti med njimi.</w:t>
            </w:r>
          </w:p>
        </w:tc>
        <w:tc>
          <w:tcPr>
            <w:tcW w:w="4111" w:type="dxa"/>
            <w:vMerge/>
            <w:tcBorders>
              <w:left w:val="dotted" w:sz="4" w:space="0" w:color="auto"/>
            </w:tcBorders>
            <w:vAlign w:val="center"/>
          </w:tcPr>
          <w:p w14:paraId="16A388C8" w14:textId="77777777" w:rsidR="0020456A" w:rsidRPr="004C3D1C" w:rsidRDefault="0020456A" w:rsidP="0034781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56A" w:rsidRPr="004C3D1C" w14:paraId="2C89F8A6" w14:textId="77777777" w:rsidTr="00347814">
        <w:trPr>
          <w:trHeight w:hRule="exact" w:val="1026"/>
        </w:trPr>
        <w:tc>
          <w:tcPr>
            <w:tcW w:w="2880" w:type="dxa"/>
            <w:shd w:val="clear" w:color="auto" w:fill="FFCC99"/>
            <w:vAlign w:val="center"/>
          </w:tcPr>
          <w:p w14:paraId="4B49929B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C3D1C">
              <w:rPr>
                <w:rFonts w:ascii="Arial" w:hAnsi="Arial" w:cs="Arial"/>
                <w:b/>
                <w:sz w:val="14"/>
                <w:szCs w:val="14"/>
              </w:rPr>
              <w:t>OKOLJSKA VZGOJA</w:t>
            </w:r>
          </w:p>
          <w:p w14:paraId="608A2663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Razume pomen varovanja okolja in opiše, kako lahko sam prispeva k temu.</w:t>
            </w:r>
          </w:p>
        </w:tc>
        <w:tc>
          <w:tcPr>
            <w:tcW w:w="7479" w:type="dxa"/>
            <w:tcBorders>
              <w:right w:val="dotted" w:sz="4" w:space="0" w:color="auto"/>
            </w:tcBorders>
            <w:vAlign w:val="center"/>
          </w:tcPr>
          <w:p w14:paraId="2EEF9B41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Ve, da moramo varovati naravno okolje, in zna razložiti, kako lahko sam aktivno prispeva k varovanju okolja.</w:t>
            </w:r>
          </w:p>
        </w:tc>
        <w:tc>
          <w:tcPr>
            <w:tcW w:w="4111" w:type="dxa"/>
            <w:vMerge/>
            <w:tcBorders>
              <w:left w:val="dotted" w:sz="4" w:space="0" w:color="auto"/>
            </w:tcBorders>
            <w:vAlign w:val="center"/>
          </w:tcPr>
          <w:p w14:paraId="3923C6AF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56A" w:rsidRPr="004C3D1C" w14:paraId="7BD4494C" w14:textId="77777777" w:rsidTr="00347814">
        <w:trPr>
          <w:trHeight w:val="1261"/>
        </w:trPr>
        <w:tc>
          <w:tcPr>
            <w:tcW w:w="2880" w:type="dxa"/>
            <w:shd w:val="clear" w:color="auto" w:fill="FFCC99"/>
            <w:vAlign w:val="center"/>
          </w:tcPr>
          <w:p w14:paraId="4414C050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C3D1C">
              <w:rPr>
                <w:rFonts w:ascii="Arial" w:hAnsi="Arial" w:cs="Arial"/>
                <w:b/>
                <w:sz w:val="14"/>
                <w:szCs w:val="14"/>
              </w:rPr>
              <w:t>ČLOVEK</w:t>
            </w:r>
          </w:p>
          <w:p w14:paraId="6B2285E4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Razume pomen zdravja za človeka in načine ohranjanja zdravja.</w:t>
            </w:r>
          </w:p>
        </w:tc>
        <w:tc>
          <w:tcPr>
            <w:tcW w:w="7479" w:type="dxa"/>
            <w:tcBorders>
              <w:right w:val="dotted" w:sz="4" w:space="0" w:color="auto"/>
            </w:tcBorders>
            <w:vAlign w:val="center"/>
          </w:tcPr>
          <w:p w14:paraId="26776AF3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 xml:space="preserve">Poimenuje zunanje dele svojega telesa. </w:t>
            </w:r>
          </w:p>
          <w:p w14:paraId="4E4EAE24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7B67F5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Razume pomen zdravja za človeka in opiše, kako lahko sam prispeva k ohranjanju zdravja.</w:t>
            </w:r>
          </w:p>
        </w:tc>
        <w:tc>
          <w:tcPr>
            <w:tcW w:w="4111" w:type="dxa"/>
            <w:vMerge/>
            <w:tcBorders>
              <w:left w:val="dotted" w:sz="4" w:space="0" w:color="auto"/>
            </w:tcBorders>
            <w:vAlign w:val="center"/>
          </w:tcPr>
          <w:p w14:paraId="084FE36C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0456A" w:rsidRPr="004C3D1C" w14:paraId="365F7DEE" w14:textId="77777777" w:rsidTr="00347814">
        <w:trPr>
          <w:trHeight w:val="1018"/>
        </w:trPr>
        <w:tc>
          <w:tcPr>
            <w:tcW w:w="2880" w:type="dxa"/>
            <w:shd w:val="clear" w:color="auto" w:fill="FFCC99"/>
            <w:vAlign w:val="center"/>
          </w:tcPr>
          <w:p w14:paraId="1A0CE91D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C3D1C">
              <w:rPr>
                <w:rFonts w:ascii="Arial" w:hAnsi="Arial" w:cs="Arial"/>
                <w:b/>
                <w:sz w:val="14"/>
                <w:szCs w:val="14"/>
              </w:rPr>
              <w:t>GIBANJE</w:t>
            </w:r>
          </w:p>
          <w:p w14:paraId="7C57C4CA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Opiše različna gibanja.</w:t>
            </w:r>
            <w:r w:rsidRPr="004C3D1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479" w:type="dxa"/>
            <w:tcBorders>
              <w:right w:val="dotted" w:sz="4" w:space="0" w:color="auto"/>
            </w:tcBorders>
            <w:vAlign w:val="center"/>
          </w:tcPr>
          <w:p w14:paraId="4E256F9E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Opazuje in opiše različna gibanja (lastno gibanje, gibanje živali in igrač).</w:t>
            </w:r>
          </w:p>
        </w:tc>
        <w:tc>
          <w:tcPr>
            <w:tcW w:w="4111" w:type="dxa"/>
            <w:vMerge/>
            <w:tcBorders>
              <w:left w:val="dotted" w:sz="4" w:space="0" w:color="auto"/>
            </w:tcBorders>
            <w:vAlign w:val="center"/>
          </w:tcPr>
          <w:p w14:paraId="0D37F285" w14:textId="77777777" w:rsidR="0020456A" w:rsidRPr="004C3D1C" w:rsidRDefault="0020456A" w:rsidP="0034781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6EF459" w14:textId="77777777" w:rsidR="0020456A" w:rsidRPr="004C3D1C" w:rsidRDefault="0020456A" w:rsidP="0020456A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14:paraId="23A0A87D" w14:textId="77777777" w:rsidR="0020456A" w:rsidRDefault="0020456A" w:rsidP="0020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  <w:highlight w:val="green"/>
        </w:rPr>
        <w:t>OCENJEVANJE NA DALJAVO:</w:t>
      </w:r>
    </w:p>
    <w:p w14:paraId="656C990D" w14:textId="77777777" w:rsidR="0020456A" w:rsidRDefault="0020456A" w:rsidP="0020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  <w:highlight w:val="green"/>
        </w:rPr>
        <w:t>Znanje učencev bomo preverjali na začetku, sproti in na koncu sklopa učne snovi, z njihovimi izdelki, pisno in ustno. Po opravljenem utrjevanju in preverjanju znanja bo sledilo ocenjevanje znanja z istimi metodami.</w:t>
      </w:r>
    </w:p>
    <w:p w14:paraId="1238792B" w14:textId="77777777" w:rsidR="0020456A" w:rsidRPr="004C3D1C" w:rsidRDefault="0020456A" w:rsidP="00204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  <w:lang w:val="sl"/>
        </w:rPr>
      </w:pPr>
      <w:r>
        <w:rPr>
          <w:rFonts w:ascii="Calibri" w:hAnsi="Calibri" w:cs="Calibri"/>
          <w:b/>
          <w:sz w:val="28"/>
          <w:szCs w:val="28"/>
          <w:lang w:val="sl"/>
        </w:rPr>
        <w:br w:type="page"/>
      </w:r>
      <w:r>
        <w:rPr>
          <w:rFonts w:ascii="Calibri" w:hAnsi="Calibri" w:cs="Calibri"/>
          <w:b/>
          <w:sz w:val="28"/>
          <w:szCs w:val="28"/>
          <w:lang w:val="sl"/>
        </w:rPr>
        <w:lastRenderedPageBreak/>
        <w:t>ŠPORT</w:t>
      </w:r>
    </w:p>
    <w:tbl>
      <w:tblPr>
        <w:tblW w:w="140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7350"/>
        <w:gridCol w:w="3827"/>
      </w:tblGrid>
      <w:tr w:rsidR="0020456A" w:rsidRPr="004C3D1C" w14:paraId="5185E67E" w14:textId="77777777" w:rsidTr="00347814">
        <w:trPr>
          <w:trHeight w:val="1107"/>
        </w:trPr>
        <w:tc>
          <w:tcPr>
            <w:tcW w:w="10218" w:type="dxa"/>
            <w:gridSpan w:val="2"/>
            <w:tcBorders>
              <w:right w:val="dotted" w:sz="4" w:space="0" w:color="auto"/>
            </w:tcBorders>
            <w:shd w:val="clear" w:color="auto" w:fill="FFFF99"/>
            <w:vAlign w:val="center"/>
          </w:tcPr>
          <w:p w14:paraId="1B8D1A40" w14:textId="77777777" w:rsidR="0020456A" w:rsidRPr="004C3D1C" w:rsidRDefault="0020456A" w:rsidP="0034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523348469"/>
            <w:r w:rsidRPr="004C3D1C">
              <w:rPr>
                <w:rFonts w:ascii="Arial" w:hAnsi="Arial" w:cs="Arial"/>
                <w:b/>
                <w:sz w:val="24"/>
                <w:szCs w:val="24"/>
              </w:rPr>
              <w:t>STANDARDI ZNANJA in CILJI  ZA  OCENJEVANJE</w:t>
            </w:r>
          </w:p>
          <w:p w14:paraId="0F34C280" w14:textId="77777777" w:rsidR="0020456A" w:rsidRPr="004C3D1C" w:rsidRDefault="0020456A" w:rsidP="00347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1C">
              <w:rPr>
                <w:rFonts w:ascii="Arial" w:hAnsi="Arial" w:cs="Arial"/>
                <w:color w:val="FF0000"/>
                <w:sz w:val="20"/>
                <w:szCs w:val="20"/>
              </w:rPr>
              <w:t>Minimalni standardi znanja so označeni z rdečo.</w:t>
            </w:r>
          </w:p>
        </w:tc>
        <w:tc>
          <w:tcPr>
            <w:tcW w:w="382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76165348" w14:textId="77777777" w:rsidR="0020456A" w:rsidRPr="004C3D1C" w:rsidRDefault="0020456A" w:rsidP="0034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3D1C">
              <w:rPr>
                <w:rFonts w:ascii="Arial" w:hAnsi="Arial" w:cs="Arial"/>
                <w:b/>
                <w:sz w:val="24"/>
                <w:szCs w:val="24"/>
              </w:rPr>
              <w:t>KRITERIJI ZA OCENJEVANJE</w:t>
            </w:r>
          </w:p>
        </w:tc>
      </w:tr>
      <w:tr w:rsidR="0020456A" w:rsidRPr="004C3D1C" w14:paraId="088A2CA9" w14:textId="77777777" w:rsidTr="00347814">
        <w:trPr>
          <w:trHeight w:val="1409"/>
        </w:trPr>
        <w:tc>
          <w:tcPr>
            <w:tcW w:w="2868" w:type="dxa"/>
            <w:shd w:val="clear" w:color="auto" w:fill="FFCC99"/>
            <w:vAlign w:val="center"/>
          </w:tcPr>
          <w:p w14:paraId="18E85B00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ATLETSKA ABECEDA</w:t>
            </w:r>
          </w:p>
        </w:tc>
        <w:tc>
          <w:tcPr>
            <w:tcW w:w="7350" w:type="dxa"/>
            <w:tcBorders>
              <w:right w:val="dotted" w:sz="4" w:space="0" w:color="auto"/>
            </w:tcBorders>
            <w:vAlign w:val="center"/>
          </w:tcPr>
          <w:p w14:paraId="24F7BFB5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 xml:space="preserve">Na znak </w:t>
            </w:r>
            <w:r w:rsidRPr="004C3D1C">
              <w:rPr>
                <w:rFonts w:ascii="Arial" w:hAnsi="Arial" w:cs="Arial"/>
                <w:sz w:val="18"/>
                <w:szCs w:val="18"/>
              </w:rPr>
              <w:t xml:space="preserve">hitro </w:t>
            </w: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steče z visokega starta. Skladno in sproščeno teče. Neprekinjeno hodi in teče 5 minut/</w:t>
            </w:r>
            <w:r w:rsidRPr="004C3D1C">
              <w:rPr>
                <w:rFonts w:ascii="Arial" w:hAnsi="Arial" w:cs="Arial"/>
                <w:sz w:val="18"/>
                <w:szCs w:val="18"/>
              </w:rPr>
              <w:t>teče 5 minut v pogovornem tempu</w:t>
            </w: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14:paraId="4F8238C7" w14:textId="77777777" w:rsidR="0020456A" w:rsidRPr="004C3D1C" w:rsidRDefault="0020456A" w:rsidP="0034781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cyan"/>
              </w:rPr>
            </w:pPr>
          </w:p>
          <w:p w14:paraId="51C902B5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Glede na svoje sposobnosti preskoči določeno razdaljo s sonožnim odrivom z mesta.</w:t>
            </w:r>
          </w:p>
        </w:tc>
        <w:tc>
          <w:tcPr>
            <w:tcW w:w="3827" w:type="dxa"/>
            <w:tcBorders>
              <w:left w:val="dotted" w:sz="4" w:space="0" w:color="auto"/>
            </w:tcBorders>
            <w:vAlign w:val="center"/>
          </w:tcPr>
          <w:p w14:paraId="2779C07B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pravilno izveden visoki start</w:t>
            </w:r>
          </w:p>
          <w:p w14:paraId="04DA09A7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sproščenost pri teku</w:t>
            </w:r>
          </w:p>
          <w:p w14:paraId="3BB0EC6A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skladnost, koordinacija rok in nog pri teku</w:t>
            </w:r>
          </w:p>
          <w:p w14:paraId="0D6A6073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vzdržljivost pri teku</w:t>
            </w:r>
          </w:p>
          <w:p w14:paraId="4502C942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pravilna tehnika skoka v daljino z mesta</w:t>
            </w:r>
          </w:p>
          <w:p w14:paraId="16EFCCA2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poznavanje teoretičnih pojmov</w:t>
            </w:r>
          </w:p>
        </w:tc>
      </w:tr>
      <w:tr w:rsidR="0020456A" w:rsidRPr="004C3D1C" w14:paraId="371805EA" w14:textId="77777777" w:rsidTr="00347814">
        <w:trPr>
          <w:trHeight w:val="1531"/>
        </w:trPr>
        <w:tc>
          <w:tcPr>
            <w:tcW w:w="2868" w:type="dxa"/>
            <w:shd w:val="clear" w:color="auto" w:fill="FFCC99"/>
            <w:vAlign w:val="center"/>
          </w:tcPr>
          <w:p w14:paraId="37DFFFA6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IGRE Z ŽOGO</w:t>
            </w:r>
          </w:p>
        </w:tc>
        <w:tc>
          <w:tcPr>
            <w:tcW w:w="7350" w:type="dxa"/>
            <w:tcBorders>
              <w:right w:val="dotted" w:sz="4" w:space="0" w:color="auto"/>
            </w:tcBorders>
            <w:vAlign w:val="center"/>
          </w:tcPr>
          <w:p w14:paraId="275F5C3F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Na mestu in v gibanju odbija balon</w:t>
            </w:r>
            <w:r w:rsidRPr="004C3D1C">
              <w:rPr>
                <w:rFonts w:ascii="Arial" w:hAnsi="Arial" w:cs="Arial"/>
                <w:sz w:val="18"/>
                <w:szCs w:val="18"/>
              </w:rPr>
              <w:t>/nadzorovano odbija lahko žogo.</w:t>
            </w:r>
          </w:p>
          <w:p w14:paraId="1062A7AB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3C7093D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Z roko poda žogo in jo ujame z obema rokama.</w:t>
            </w:r>
          </w:p>
        </w:tc>
        <w:tc>
          <w:tcPr>
            <w:tcW w:w="3827" w:type="dxa"/>
            <w:tcBorders>
              <w:left w:val="dotted" w:sz="4" w:space="0" w:color="auto"/>
            </w:tcBorders>
            <w:vAlign w:val="center"/>
          </w:tcPr>
          <w:p w14:paraId="75BA32E3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gibanje za balonom, žogo</w:t>
            </w:r>
          </w:p>
          <w:p w14:paraId="033F247B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prijem žoge</w:t>
            </w:r>
          </w:p>
          <w:p w14:paraId="28673975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položaj rok in nog</w:t>
            </w:r>
          </w:p>
          <w:p w14:paraId="1B140EE2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koordinacija</w:t>
            </w:r>
          </w:p>
          <w:p w14:paraId="6B8BA241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natančnost</w:t>
            </w:r>
          </w:p>
          <w:p w14:paraId="66DC939E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poznavanje teoretičnih pojmov</w:t>
            </w:r>
          </w:p>
        </w:tc>
      </w:tr>
      <w:tr w:rsidR="0020456A" w:rsidRPr="004C3D1C" w14:paraId="630771DA" w14:textId="77777777" w:rsidTr="00347814">
        <w:trPr>
          <w:trHeight w:val="1849"/>
        </w:trPr>
        <w:tc>
          <w:tcPr>
            <w:tcW w:w="2868" w:type="dxa"/>
            <w:shd w:val="clear" w:color="auto" w:fill="FFCC99"/>
            <w:vAlign w:val="center"/>
          </w:tcPr>
          <w:p w14:paraId="2FA7C2F7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PLESNE IGRE</w:t>
            </w:r>
          </w:p>
        </w:tc>
        <w:tc>
          <w:tcPr>
            <w:tcW w:w="7350" w:type="dxa"/>
            <w:tcBorders>
              <w:right w:val="dotted" w:sz="4" w:space="0" w:color="auto"/>
            </w:tcBorders>
            <w:vAlign w:val="center"/>
          </w:tcPr>
          <w:p w14:paraId="51EF5938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 xml:space="preserve">Ritmično se giblje na mestu in v prostoru ob glasbeni spremljavi/ </w:t>
            </w:r>
            <w:r w:rsidRPr="004C3D1C">
              <w:rPr>
                <w:rFonts w:ascii="Arial" w:hAnsi="Arial" w:cs="Arial"/>
                <w:sz w:val="18"/>
                <w:szCs w:val="18"/>
              </w:rPr>
              <w:t xml:space="preserve">v različnih smereh v enostavnem in sestavljenem ritmu </w:t>
            </w: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(posnemanje živali, predmetov itd.).</w:t>
            </w:r>
          </w:p>
          <w:p w14:paraId="663E8ADD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862321B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Zapleše rajalno igro, otroški ples in preprost ljudski ples.</w:t>
            </w:r>
          </w:p>
        </w:tc>
        <w:tc>
          <w:tcPr>
            <w:tcW w:w="3827" w:type="dxa"/>
            <w:tcBorders>
              <w:left w:val="dotted" w:sz="4" w:space="0" w:color="auto"/>
            </w:tcBorders>
            <w:vAlign w:val="center"/>
          </w:tcPr>
          <w:p w14:paraId="3A28E5EA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sproščenost</w:t>
            </w:r>
          </w:p>
          <w:p w14:paraId="4E090D03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skladnost gibanja, koordinacija</w:t>
            </w:r>
          </w:p>
          <w:p w14:paraId="4C44FF1C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 xml:space="preserve">upoštevanje ritma </w:t>
            </w:r>
          </w:p>
          <w:p w14:paraId="0DFBB8E8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zaporedje korakov</w:t>
            </w:r>
          </w:p>
          <w:p w14:paraId="0CF146B2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upoštevanje soplesalca, skupine</w:t>
            </w:r>
          </w:p>
          <w:p w14:paraId="1F31C6CD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ustvarjalnost, izvirnost</w:t>
            </w:r>
          </w:p>
          <w:p w14:paraId="53A4596C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poznavanje teoretičnih pojmov</w:t>
            </w:r>
          </w:p>
        </w:tc>
      </w:tr>
      <w:tr w:rsidR="0020456A" w:rsidRPr="004C3D1C" w14:paraId="255980DC" w14:textId="77777777" w:rsidTr="00347814">
        <w:trPr>
          <w:trHeight w:val="1439"/>
        </w:trPr>
        <w:tc>
          <w:tcPr>
            <w:tcW w:w="2868" w:type="dxa"/>
            <w:shd w:val="clear" w:color="auto" w:fill="FFCC99"/>
            <w:vAlign w:val="center"/>
          </w:tcPr>
          <w:p w14:paraId="2FA7AE6F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 xml:space="preserve">NARAVNE OBLIKE GIBANJA </w:t>
            </w:r>
          </w:p>
          <w:p w14:paraId="4EDBA3ED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IN IGRE</w:t>
            </w:r>
          </w:p>
        </w:tc>
        <w:tc>
          <w:tcPr>
            <w:tcW w:w="7350" w:type="dxa"/>
            <w:tcBorders>
              <w:right w:val="dotted" w:sz="4" w:space="0" w:color="auto"/>
            </w:tcBorders>
            <w:vAlign w:val="center"/>
          </w:tcPr>
          <w:p w14:paraId="5B2C9F80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 xml:space="preserve">Sproščeno </w:t>
            </w:r>
            <w:r w:rsidRPr="004C3D1C">
              <w:rPr>
                <w:rFonts w:ascii="Arial" w:hAnsi="Arial" w:cs="Arial"/>
                <w:sz w:val="18"/>
                <w:szCs w:val="18"/>
              </w:rPr>
              <w:t xml:space="preserve">in skladno </w:t>
            </w: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izvaja naravne oblike gibanja: različne oblike hoje, teka, poskokov, plezanja, plazenja, lazenja, kotaljenja.</w:t>
            </w:r>
          </w:p>
          <w:p w14:paraId="59EFDAA0" w14:textId="77777777" w:rsidR="0020456A" w:rsidRPr="004C3D1C" w:rsidRDefault="0020456A" w:rsidP="00347814">
            <w:pPr>
              <w:tabs>
                <w:tab w:val="num" w:pos="389"/>
              </w:tabs>
              <w:spacing w:after="0" w:line="240" w:lineRule="auto"/>
              <w:ind w:left="7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1A2FFE5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 xml:space="preserve">Varno izvaja </w:t>
            </w:r>
            <w:r w:rsidRPr="004C3D1C">
              <w:rPr>
                <w:rFonts w:ascii="Arial" w:hAnsi="Arial" w:cs="Arial"/>
                <w:sz w:val="18"/>
                <w:szCs w:val="18"/>
              </w:rPr>
              <w:t>enostavne</w:t>
            </w: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/zahtevnejše gibalne naloge, skladno z navodili. Upošteva pravila izbranih elementarnih iger ter športnega obnašanja.</w:t>
            </w:r>
          </w:p>
        </w:tc>
        <w:tc>
          <w:tcPr>
            <w:tcW w:w="3827" w:type="dxa"/>
            <w:tcBorders>
              <w:left w:val="dotted" w:sz="4" w:space="0" w:color="auto"/>
            </w:tcBorders>
            <w:vAlign w:val="center"/>
          </w:tcPr>
          <w:p w14:paraId="453FD0E1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sproščenost</w:t>
            </w:r>
          </w:p>
          <w:p w14:paraId="3C3D15AA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skladnost</w:t>
            </w:r>
          </w:p>
          <w:p w14:paraId="0E74F101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upoštevanje navodil</w:t>
            </w:r>
          </w:p>
          <w:p w14:paraId="374E6976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upoštevanje pravil</w:t>
            </w:r>
          </w:p>
          <w:p w14:paraId="5630B340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poznavanje teoretičnih pojmov</w:t>
            </w:r>
          </w:p>
        </w:tc>
      </w:tr>
      <w:tr w:rsidR="0020456A" w:rsidRPr="004C3D1C" w14:paraId="7C3DA5D2" w14:textId="77777777" w:rsidTr="00347814">
        <w:trPr>
          <w:trHeight w:val="1814"/>
        </w:trPr>
        <w:tc>
          <w:tcPr>
            <w:tcW w:w="2868" w:type="dxa"/>
            <w:shd w:val="clear" w:color="auto" w:fill="FFCC99"/>
            <w:vAlign w:val="center"/>
          </w:tcPr>
          <w:p w14:paraId="75B12CE5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GIMNASTIČNA ABECEDA</w:t>
            </w:r>
          </w:p>
        </w:tc>
        <w:tc>
          <w:tcPr>
            <w:tcW w:w="7350" w:type="dxa"/>
            <w:tcBorders>
              <w:right w:val="dotted" w:sz="4" w:space="0" w:color="auto"/>
            </w:tcBorders>
            <w:vAlign w:val="center"/>
          </w:tcPr>
          <w:p w14:paraId="29143724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 xml:space="preserve">Tekoče in varno </w:t>
            </w: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izvede stojo na lopaticah.</w:t>
            </w:r>
          </w:p>
          <w:p w14:paraId="079433ED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B98C863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 xml:space="preserve">Se plazi in lazi, hodi in skače po ožji površini (klop, </w:t>
            </w:r>
            <w:r w:rsidRPr="004C3D1C">
              <w:rPr>
                <w:rFonts w:ascii="Arial" w:hAnsi="Arial" w:cs="Arial"/>
                <w:sz w:val="18"/>
                <w:szCs w:val="18"/>
              </w:rPr>
              <w:t>nizka gred).</w:t>
            </w:r>
          </w:p>
          <w:p w14:paraId="0F4C6E23" w14:textId="77777777" w:rsidR="0020456A" w:rsidRPr="004C3D1C" w:rsidRDefault="0020456A" w:rsidP="00347814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229E4F9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 xml:space="preserve">Pleza po različnih plezalih (poševna klop, letvenik, </w:t>
            </w:r>
            <w:r w:rsidRPr="004C3D1C">
              <w:rPr>
                <w:rFonts w:ascii="Arial" w:hAnsi="Arial" w:cs="Arial"/>
                <w:sz w:val="18"/>
                <w:szCs w:val="18"/>
              </w:rPr>
              <w:t>žrd</w:t>
            </w: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 xml:space="preserve">). </w:t>
            </w:r>
          </w:p>
        </w:tc>
        <w:tc>
          <w:tcPr>
            <w:tcW w:w="3827" w:type="dxa"/>
            <w:tcBorders>
              <w:left w:val="dotted" w:sz="4" w:space="0" w:color="auto"/>
            </w:tcBorders>
            <w:vAlign w:val="center"/>
          </w:tcPr>
          <w:p w14:paraId="1C41D709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boki dvignjeni od tal, podpora bokov z rokami, napeto telo pri stoji na lopaticah</w:t>
            </w:r>
          </w:p>
          <w:p w14:paraId="24E33F0D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27"/>
              </w:tabs>
              <w:spacing w:after="0" w:line="240" w:lineRule="auto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ravnotežje, koordinacija gibov pri hoji po ožji površini</w:t>
            </w:r>
          </w:p>
          <w:p w14:paraId="3CF6AAD7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27"/>
              </w:tabs>
              <w:spacing w:after="0" w:line="240" w:lineRule="auto"/>
              <w:ind w:left="22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ravnotežje, koordinacija, tehnika vzpenjanja in spuščanja pri plezanju po različnih plezalih</w:t>
            </w:r>
          </w:p>
          <w:p w14:paraId="5E04E121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27"/>
              </w:tabs>
              <w:spacing w:after="0" w:line="240" w:lineRule="auto"/>
              <w:ind w:left="22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poznavanje teoretičnih pojmov</w:t>
            </w:r>
          </w:p>
        </w:tc>
      </w:tr>
      <w:bookmarkEnd w:id="2"/>
    </w:tbl>
    <w:p w14:paraId="640F6CA3" w14:textId="77777777" w:rsidR="0020456A" w:rsidRPr="004C3D1C" w:rsidRDefault="0020456A" w:rsidP="0020456A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14:paraId="3EC79317" w14:textId="77777777" w:rsidR="0020456A" w:rsidRDefault="0020456A" w:rsidP="0020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  <w:highlight w:val="green"/>
        </w:rPr>
        <w:t>OCENJEVANJE NA DALJAVO:</w:t>
      </w:r>
    </w:p>
    <w:p w14:paraId="0962A616" w14:textId="77777777" w:rsidR="0020456A" w:rsidRDefault="0020456A" w:rsidP="0020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  <w:highlight w:val="green"/>
        </w:rPr>
        <w:t>Znanje učencev bomo preverjali na začetku, sproti in na koncu sklopa učne snovi, z njihovimi izdelki, pisno in ustno. Po opravljenem utrjevanju in preverjanju znanja bo sledilo ocenjevanje znanja z istimi metodami.</w:t>
      </w:r>
    </w:p>
    <w:p w14:paraId="288A4D78" w14:textId="77777777" w:rsidR="0020456A" w:rsidRPr="004C3D1C" w:rsidRDefault="0020456A" w:rsidP="002045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  <w:r w:rsidRPr="006978B9">
        <w:rPr>
          <w:rFonts w:ascii="Calibri" w:hAnsi="Calibri" w:cs="Calibri"/>
          <w:b/>
          <w:bCs/>
          <w:sz w:val="28"/>
          <w:szCs w:val="28"/>
        </w:rPr>
        <w:lastRenderedPageBreak/>
        <w:t>GLASB</w:t>
      </w:r>
      <w:r>
        <w:rPr>
          <w:rFonts w:ascii="Calibri" w:hAnsi="Calibri" w:cs="Calibri"/>
          <w:b/>
          <w:bCs/>
          <w:sz w:val="28"/>
          <w:szCs w:val="28"/>
        </w:rPr>
        <w:t>ENA UMETNOST</w:t>
      </w:r>
    </w:p>
    <w:p w14:paraId="5CCAC644" w14:textId="77777777" w:rsidR="0020456A" w:rsidRPr="004C3D1C" w:rsidRDefault="0020456A" w:rsidP="002045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140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7350"/>
        <w:gridCol w:w="3827"/>
      </w:tblGrid>
      <w:tr w:rsidR="0020456A" w:rsidRPr="004C3D1C" w14:paraId="15D9CD1A" w14:textId="77777777" w:rsidTr="00347814">
        <w:trPr>
          <w:trHeight w:val="1164"/>
        </w:trPr>
        <w:tc>
          <w:tcPr>
            <w:tcW w:w="10218" w:type="dxa"/>
            <w:gridSpan w:val="2"/>
            <w:tcBorders>
              <w:right w:val="dotted" w:sz="4" w:space="0" w:color="auto"/>
            </w:tcBorders>
            <w:shd w:val="clear" w:color="auto" w:fill="FFFF99"/>
            <w:vAlign w:val="center"/>
          </w:tcPr>
          <w:p w14:paraId="6A24F817" w14:textId="77777777" w:rsidR="0020456A" w:rsidRPr="004C3D1C" w:rsidRDefault="0020456A" w:rsidP="0034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523348668"/>
            <w:r w:rsidRPr="004C3D1C">
              <w:rPr>
                <w:rFonts w:ascii="Arial" w:hAnsi="Arial" w:cs="Arial"/>
                <w:b/>
                <w:sz w:val="24"/>
                <w:szCs w:val="24"/>
              </w:rPr>
              <w:t>STANDARDI ZNANJA in CILJI  ZA  OCENJEVANJE</w:t>
            </w:r>
          </w:p>
          <w:p w14:paraId="274E7EF2" w14:textId="77777777" w:rsidR="0020456A" w:rsidRPr="004C3D1C" w:rsidRDefault="0020456A" w:rsidP="00347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1C">
              <w:rPr>
                <w:rFonts w:ascii="Arial" w:hAnsi="Arial" w:cs="Arial"/>
                <w:color w:val="FF0000"/>
                <w:sz w:val="20"/>
                <w:szCs w:val="20"/>
              </w:rPr>
              <w:t>Minimalni standardi znanja so označeni z rdečo.</w:t>
            </w:r>
          </w:p>
        </w:tc>
        <w:tc>
          <w:tcPr>
            <w:tcW w:w="382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0968D5AC" w14:textId="77777777" w:rsidR="0020456A" w:rsidRPr="004C3D1C" w:rsidRDefault="0020456A" w:rsidP="00347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4"/>
                <w:szCs w:val="24"/>
              </w:rPr>
              <w:t>KRITERIJI ZA OCENJEVANJE</w:t>
            </w:r>
          </w:p>
        </w:tc>
      </w:tr>
      <w:tr w:rsidR="0020456A" w:rsidRPr="004C3D1C" w14:paraId="0C25F90F" w14:textId="77777777" w:rsidTr="00347814">
        <w:trPr>
          <w:trHeight w:val="1121"/>
        </w:trPr>
        <w:tc>
          <w:tcPr>
            <w:tcW w:w="2868" w:type="dxa"/>
            <w:shd w:val="clear" w:color="auto" w:fill="FFCC99"/>
            <w:vAlign w:val="center"/>
          </w:tcPr>
          <w:p w14:paraId="5F9E18F6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POSNEMANJE RITMIČNIH VZORCEV</w:t>
            </w:r>
          </w:p>
        </w:tc>
        <w:tc>
          <w:tcPr>
            <w:tcW w:w="7350" w:type="dxa"/>
            <w:tcBorders>
              <w:right w:val="dotted" w:sz="4" w:space="0" w:color="auto"/>
            </w:tcBorders>
            <w:vAlign w:val="center"/>
          </w:tcPr>
          <w:p w14:paraId="4F309040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Z glasom in glasbili posnema preproste ritmične vzorce.</w:t>
            </w:r>
          </w:p>
        </w:tc>
        <w:tc>
          <w:tcPr>
            <w:tcW w:w="38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1ABCE5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pravilnost, natančnost posnemanja vzorcev</w:t>
            </w:r>
          </w:p>
          <w:p w14:paraId="3DCD6845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preprosti/zahtevnejši vzorci</w:t>
            </w:r>
          </w:p>
        </w:tc>
      </w:tr>
      <w:tr w:rsidR="0020456A" w:rsidRPr="004C3D1C" w14:paraId="61D6082C" w14:textId="77777777" w:rsidTr="00347814">
        <w:trPr>
          <w:trHeight w:val="1524"/>
        </w:trPr>
        <w:tc>
          <w:tcPr>
            <w:tcW w:w="2868" w:type="dxa"/>
            <w:shd w:val="clear" w:color="auto" w:fill="FFCC99"/>
            <w:vAlign w:val="center"/>
          </w:tcPr>
          <w:p w14:paraId="27D06DB2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DOŽIVLJAJSKO POSLUŠANJE</w:t>
            </w:r>
          </w:p>
        </w:tc>
        <w:tc>
          <w:tcPr>
            <w:tcW w:w="7350" w:type="dxa"/>
            <w:tcBorders>
              <w:right w:val="dotted" w:sz="4" w:space="0" w:color="auto"/>
            </w:tcBorders>
            <w:vAlign w:val="center"/>
          </w:tcPr>
          <w:p w14:paraId="020D16D1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 xml:space="preserve">Zbrano in </w:t>
            </w: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 xml:space="preserve">doživljajsko posluša krajše glasbene vsebine. </w:t>
            </w:r>
          </w:p>
          <w:p w14:paraId="4B30F889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0BB8AD8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Svoje predstave in doživljanje glasbe ustvarjalno izrazi gibalno-plesno, likovno in besedno.</w:t>
            </w:r>
          </w:p>
        </w:tc>
        <w:tc>
          <w:tcPr>
            <w:tcW w:w="38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CA609B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zbrano poslušanje</w:t>
            </w:r>
          </w:p>
          <w:p w14:paraId="5FE8CF82" w14:textId="77777777" w:rsidR="0020456A" w:rsidRPr="004C3D1C" w:rsidRDefault="0020456A" w:rsidP="00347814">
            <w:pPr>
              <w:spacing w:after="0" w:line="240" w:lineRule="auto"/>
              <w:ind w:left="252"/>
              <w:rPr>
                <w:rFonts w:ascii="Arial" w:hAnsi="Arial" w:cs="Arial"/>
                <w:sz w:val="18"/>
                <w:szCs w:val="18"/>
              </w:rPr>
            </w:pPr>
          </w:p>
          <w:p w14:paraId="016D86B9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 xml:space="preserve">izražanje glasbenih predstav in doživetij v različnih oblikah komunikacije, bogatost, izvirnost </w:t>
            </w:r>
          </w:p>
        </w:tc>
      </w:tr>
      <w:tr w:rsidR="0020456A" w:rsidRPr="004C3D1C" w14:paraId="31BA7D17" w14:textId="77777777" w:rsidTr="00347814">
        <w:trPr>
          <w:trHeight w:val="1972"/>
        </w:trPr>
        <w:tc>
          <w:tcPr>
            <w:tcW w:w="2868" w:type="dxa"/>
            <w:shd w:val="clear" w:color="auto" w:fill="FFCC99"/>
            <w:vAlign w:val="center"/>
          </w:tcPr>
          <w:p w14:paraId="6B047D30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IGRANJE NA GLASBILA</w:t>
            </w:r>
          </w:p>
        </w:tc>
        <w:tc>
          <w:tcPr>
            <w:tcW w:w="7350" w:type="dxa"/>
            <w:tcBorders>
              <w:right w:val="dotted" w:sz="4" w:space="0" w:color="auto"/>
            </w:tcBorders>
            <w:vAlign w:val="center"/>
          </w:tcPr>
          <w:p w14:paraId="264393C0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Pozna izbrana Orffova glasbila, pravilno držo in tehniko igranja nanje.</w:t>
            </w:r>
          </w:p>
          <w:p w14:paraId="0987E33A" w14:textId="77777777" w:rsidR="0020456A" w:rsidRPr="004C3D1C" w:rsidRDefault="0020456A" w:rsidP="00347814">
            <w:pPr>
              <w:spacing w:after="0" w:line="240" w:lineRule="auto"/>
              <w:ind w:left="7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D24DD92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Z lastnimi, otroškimi, ljudskimi, improviziranimi in Orffovimi glasbili po posnemanju</w:t>
            </w:r>
            <w:r w:rsidRPr="004C3D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igra preproste spremljave.</w:t>
            </w:r>
          </w:p>
        </w:tc>
        <w:tc>
          <w:tcPr>
            <w:tcW w:w="38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54F80A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poznavanje izbranih Orffovih glasbil</w:t>
            </w:r>
          </w:p>
          <w:p w14:paraId="38BC74D8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pravilna drža in tehnika igranja na glasbila</w:t>
            </w:r>
          </w:p>
          <w:p w14:paraId="30DB5ACF" w14:textId="77777777" w:rsidR="0020456A" w:rsidRPr="004C3D1C" w:rsidRDefault="0020456A" w:rsidP="00347814">
            <w:pPr>
              <w:spacing w:after="0" w:line="240" w:lineRule="auto"/>
              <w:ind w:left="252"/>
              <w:rPr>
                <w:rFonts w:ascii="Arial" w:hAnsi="Arial" w:cs="Arial"/>
                <w:sz w:val="18"/>
                <w:szCs w:val="18"/>
              </w:rPr>
            </w:pPr>
          </w:p>
          <w:p w14:paraId="6A3796F5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 xml:space="preserve">igranje spremljave po posnemanju </w:t>
            </w:r>
          </w:p>
          <w:p w14:paraId="71A71416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pravilnost zaigrane spremljave</w:t>
            </w:r>
          </w:p>
        </w:tc>
      </w:tr>
      <w:tr w:rsidR="0020456A" w:rsidRPr="004C3D1C" w14:paraId="448255D1" w14:textId="77777777" w:rsidTr="00347814">
        <w:trPr>
          <w:trHeight w:val="1263"/>
        </w:trPr>
        <w:tc>
          <w:tcPr>
            <w:tcW w:w="2868" w:type="dxa"/>
            <w:shd w:val="clear" w:color="auto" w:fill="FFCC99"/>
            <w:vAlign w:val="center"/>
          </w:tcPr>
          <w:p w14:paraId="5A5DA0D0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USTVARJANJE SPREMLJAV IN GLASBENIH VSEBIN</w:t>
            </w:r>
          </w:p>
        </w:tc>
        <w:tc>
          <w:tcPr>
            <w:tcW w:w="7350" w:type="dxa"/>
            <w:tcBorders>
              <w:right w:val="dotted" w:sz="4" w:space="0" w:color="auto"/>
            </w:tcBorders>
            <w:vAlign w:val="center"/>
          </w:tcPr>
          <w:p w14:paraId="54EF3403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Z lastnimi, otroškimi, ljudskimi, improviziranimi in Orffovimi glasbili ustvarja ritmične in melodične vsebine ter jih doživeto izvaja.</w:t>
            </w:r>
          </w:p>
        </w:tc>
        <w:tc>
          <w:tcPr>
            <w:tcW w:w="38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AB38DE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samostojno ustvarjanje ritmičnih in melodičnih vsebin</w:t>
            </w:r>
          </w:p>
          <w:p w14:paraId="7EB19E6C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bogatost in izvirnost</w:t>
            </w:r>
          </w:p>
          <w:p w14:paraId="7F178626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doživetost z elementi interpretacije</w:t>
            </w:r>
          </w:p>
        </w:tc>
      </w:tr>
      <w:tr w:rsidR="0020456A" w:rsidRPr="004C3D1C" w14:paraId="075F95AD" w14:textId="77777777" w:rsidTr="00347814">
        <w:trPr>
          <w:trHeight w:val="1482"/>
        </w:trPr>
        <w:tc>
          <w:tcPr>
            <w:tcW w:w="2868" w:type="dxa"/>
            <w:shd w:val="clear" w:color="auto" w:fill="FFCC99"/>
            <w:vAlign w:val="center"/>
          </w:tcPr>
          <w:p w14:paraId="57231010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PETJE PESMI</w:t>
            </w:r>
          </w:p>
        </w:tc>
        <w:tc>
          <w:tcPr>
            <w:tcW w:w="7350" w:type="dxa"/>
            <w:tcBorders>
              <w:right w:val="dotted" w:sz="4" w:space="0" w:color="auto"/>
            </w:tcBorders>
            <w:vAlign w:val="center"/>
          </w:tcPr>
          <w:p w14:paraId="772C072E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 xml:space="preserve">V skupini ter samostojno </w:t>
            </w:r>
            <w:r w:rsidRPr="004C3D1C">
              <w:rPr>
                <w:rFonts w:ascii="Arial" w:hAnsi="Arial" w:cs="Arial"/>
                <w:sz w:val="18"/>
                <w:szCs w:val="18"/>
              </w:rPr>
              <w:t xml:space="preserve">sproščeno </w:t>
            </w: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 xml:space="preserve">zapoje načrtovan izbor otroških pesmi </w:t>
            </w:r>
            <w:r w:rsidRPr="004C3D1C">
              <w:rPr>
                <w:rFonts w:ascii="Arial" w:hAnsi="Arial" w:cs="Arial"/>
                <w:sz w:val="18"/>
                <w:szCs w:val="18"/>
              </w:rPr>
              <w:t>s prepoznavno melodijo in ritmom. Pozna besedila pesmi.</w:t>
            </w:r>
          </w:p>
          <w:p w14:paraId="6F1C79F3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7F646D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petje v skupini/samostojno</w:t>
            </w:r>
          </w:p>
          <w:p w14:paraId="5C3C7AE5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poznavanje besedila</w:t>
            </w:r>
          </w:p>
          <w:p w14:paraId="1743801B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prepoznavna melodija in ritem</w:t>
            </w:r>
          </w:p>
          <w:p w14:paraId="13964847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interpretacija</w:t>
            </w:r>
          </w:p>
        </w:tc>
      </w:tr>
      <w:bookmarkEnd w:id="3"/>
    </w:tbl>
    <w:p w14:paraId="78FDC511" w14:textId="77777777" w:rsidR="0020456A" w:rsidRDefault="0020456A" w:rsidP="0020456A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14:paraId="3A7E185C" w14:textId="77777777" w:rsidR="0020456A" w:rsidRDefault="0020456A" w:rsidP="0020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  <w:highlight w:val="green"/>
        </w:rPr>
        <w:t>OCENJEVANJE NA DALJAVO:</w:t>
      </w:r>
    </w:p>
    <w:p w14:paraId="12794C94" w14:textId="77777777" w:rsidR="0020456A" w:rsidRDefault="0020456A" w:rsidP="0020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  <w:highlight w:val="green"/>
        </w:rPr>
        <w:t>Znanje učencev bomo preverjali na začetku, sproti in na koncu sklopa učne snovi, z njihovimi izdelki, pisno in ustno. Po opravljenem utrjevanju in preverjanju znanja bo sledilo ocenjevanje znanja z istimi metodami.</w:t>
      </w:r>
    </w:p>
    <w:p w14:paraId="527B845C" w14:textId="77777777" w:rsidR="0020456A" w:rsidRPr="006978B9" w:rsidRDefault="0020456A" w:rsidP="0020456A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highlight w:val="green"/>
        </w:rPr>
        <w:br w:type="page"/>
      </w:r>
      <w:r w:rsidRPr="006978B9">
        <w:rPr>
          <w:rFonts w:ascii="Calibri" w:hAnsi="Calibri" w:cs="Calibri"/>
          <w:b/>
          <w:bCs/>
          <w:sz w:val="28"/>
          <w:szCs w:val="28"/>
        </w:rPr>
        <w:lastRenderedPageBreak/>
        <w:t xml:space="preserve">LIKOVNA </w:t>
      </w:r>
      <w:r>
        <w:rPr>
          <w:rFonts w:ascii="Calibri" w:hAnsi="Calibri" w:cs="Calibri"/>
          <w:b/>
          <w:bCs/>
          <w:sz w:val="28"/>
          <w:szCs w:val="28"/>
        </w:rPr>
        <w:t>UMETNOST</w:t>
      </w:r>
    </w:p>
    <w:p w14:paraId="679198E8" w14:textId="77777777" w:rsidR="0020456A" w:rsidRPr="004C3D1C" w:rsidRDefault="0020456A" w:rsidP="0020456A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1428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7350"/>
        <w:gridCol w:w="3827"/>
      </w:tblGrid>
      <w:tr w:rsidR="0020456A" w:rsidRPr="004C3D1C" w14:paraId="25BF4384" w14:textId="77777777" w:rsidTr="00347814">
        <w:trPr>
          <w:trHeight w:val="1523"/>
        </w:trPr>
        <w:tc>
          <w:tcPr>
            <w:tcW w:w="10462" w:type="dxa"/>
            <w:gridSpan w:val="2"/>
            <w:tcBorders>
              <w:right w:val="dotted" w:sz="4" w:space="0" w:color="auto"/>
            </w:tcBorders>
            <w:shd w:val="clear" w:color="auto" w:fill="FFFF99"/>
            <w:vAlign w:val="center"/>
          </w:tcPr>
          <w:p w14:paraId="57A3F42A" w14:textId="77777777" w:rsidR="0020456A" w:rsidRPr="004C3D1C" w:rsidRDefault="0020456A" w:rsidP="0034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_Hlk523348744"/>
            <w:r w:rsidRPr="004C3D1C">
              <w:rPr>
                <w:rFonts w:ascii="Arial" w:hAnsi="Arial" w:cs="Arial"/>
                <w:b/>
                <w:sz w:val="24"/>
                <w:szCs w:val="24"/>
              </w:rPr>
              <w:t>STANDARDI ZNANJA in CILJI  ZA  OCENJEVANJE</w:t>
            </w:r>
          </w:p>
          <w:p w14:paraId="47DAE113" w14:textId="77777777" w:rsidR="0020456A" w:rsidRPr="004C3D1C" w:rsidRDefault="0020456A" w:rsidP="00347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1C">
              <w:rPr>
                <w:rFonts w:ascii="Arial" w:hAnsi="Arial" w:cs="Arial"/>
                <w:color w:val="FF0000"/>
                <w:sz w:val="20"/>
                <w:szCs w:val="20"/>
              </w:rPr>
              <w:t>Minimalni standardi znanja so označeni z rdečo.</w:t>
            </w:r>
          </w:p>
        </w:tc>
        <w:tc>
          <w:tcPr>
            <w:tcW w:w="382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32F96C5F" w14:textId="77777777" w:rsidR="0020456A" w:rsidRPr="004C3D1C" w:rsidRDefault="0020456A" w:rsidP="003478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4"/>
                <w:szCs w:val="24"/>
              </w:rPr>
              <w:t>KRITERIJI ZA OCENJEVANJE</w:t>
            </w:r>
          </w:p>
        </w:tc>
      </w:tr>
      <w:tr w:rsidR="0020456A" w:rsidRPr="004C3D1C" w14:paraId="1D209474" w14:textId="77777777" w:rsidTr="00347814">
        <w:trPr>
          <w:trHeight w:val="996"/>
        </w:trPr>
        <w:tc>
          <w:tcPr>
            <w:tcW w:w="3112" w:type="dxa"/>
            <w:shd w:val="clear" w:color="auto" w:fill="FFCC99"/>
            <w:vAlign w:val="center"/>
          </w:tcPr>
          <w:p w14:paraId="358DF1FA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Se spontano, doživeto in igrivo likovno izraža.</w:t>
            </w:r>
          </w:p>
        </w:tc>
        <w:tc>
          <w:tcPr>
            <w:tcW w:w="7350" w:type="dxa"/>
            <w:tcBorders>
              <w:right w:val="dotted" w:sz="4" w:space="0" w:color="auto"/>
            </w:tcBorders>
            <w:vAlign w:val="center"/>
          </w:tcPr>
          <w:p w14:paraId="2188C130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Se spontano, doživeto in igrivo likovno izraža.</w:t>
            </w:r>
          </w:p>
        </w:tc>
        <w:tc>
          <w:tcPr>
            <w:tcW w:w="38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681F37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spontanost</w:t>
            </w:r>
          </w:p>
          <w:p w14:paraId="33822D1D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doživetost</w:t>
            </w:r>
          </w:p>
          <w:p w14:paraId="24098ADA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izvirnost</w:t>
            </w:r>
          </w:p>
        </w:tc>
      </w:tr>
      <w:tr w:rsidR="0020456A" w:rsidRPr="004C3D1C" w14:paraId="7D4E6389" w14:textId="77777777" w:rsidTr="00347814">
        <w:trPr>
          <w:trHeight w:val="1265"/>
        </w:trPr>
        <w:tc>
          <w:tcPr>
            <w:tcW w:w="3112" w:type="dxa"/>
            <w:shd w:val="clear" w:color="auto" w:fill="FFCC99"/>
            <w:vAlign w:val="center"/>
          </w:tcPr>
          <w:p w14:paraId="05EBF605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 xml:space="preserve">Izkazuje sposobnost opazovanja in v likovni izdelek vnaša podrobnosti. </w:t>
            </w:r>
          </w:p>
        </w:tc>
        <w:tc>
          <w:tcPr>
            <w:tcW w:w="7350" w:type="dxa"/>
            <w:tcBorders>
              <w:right w:val="dotted" w:sz="4" w:space="0" w:color="auto"/>
            </w:tcBorders>
            <w:vAlign w:val="center"/>
          </w:tcPr>
          <w:p w14:paraId="4849C30E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Natančno opazuje in v likovni izdelek vnaša podrobnosti.</w:t>
            </w:r>
          </w:p>
        </w:tc>
        <w:tc>
          <w:tcPr>
            <w:tcW w:w="38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CCD47D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natančno opazovanje</w:t>
            </w:r>
          </w:p>
          <w:p w14:paraId="5D00A888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podrobnosti v likovnem izdelku</w:t>
            </w:r>
          </w:p>
        </w:tc>
      </w:tr>
      <w:tr w:rsidR="0020456A" w:rsidRPr="004C3D1C" w14:paraId="70B8900E" w14:textId="77777777" w:rsidTr="00347814">
        <w:trPr>
          <w:trHeight w:val="1113"/>
        </w:trPr>
        <w:tc>
          <w:tcPr>
            <w:tcW w:w="3112" w:type="dxa"/>
            <w:shd w:val="clear" w:color="auto" w:fill="FFCC99"/>
            <w:vAlign w:val="center"/>
          </w:tcPr>
          <w:p w14:paraId="434D81D2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Uporabi obravnavane likovne materiale in orodja.</w:t>
            </w:r>
          </w:p>
        </w:tc>
        <w:tc>
          <w:tcPr>
            <w:tcW w:w="7350" w:type="dxa"/>
            <w:tcBorders>
              <w:right w:val="dotted" w:sz="4" w:space="0" w:color="auto"/>
            </w:tcBorders>
            <w:vAlign w:val="center"/>
          </w:tcPr>
          <w:p w14:paraId="0F7A234B" w14:textId="77777777" w:rsidR="0020456A" w:rsidRPr="004C3D1C" w:rsidRDefault="0020456A" w:rsidP="0034781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color w:val="FF0000"/>
                <w:sz w:val="18"/>
                <w:szCs w:val="18"/>
              </w:rPr>
              <w:t>Pozna in ustrezno uporablja obravnavane likovne materiale ter orodja.</w:t>
            </w:r>
          </w:p>
        </w:tc>
        <w:tc>
          <w:tcPr>
            <w:tcW w:w="38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A8AB18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poznavanje in ustrezna uporaba likovnih materialov in orodij</w:t>
            </w:r>
          </w:p>
        </w:tc>
      </w:tr>
      <w:tr w:rsidR="0020456A" w:rsidRPr="004C3D1C" w14:paraId="22F28DB8" w14:textId="77777777" w:rsidTr="00347814">
        <w:trPr>
          <w:trHeight w:val="1122"/>
        </w:trPr>
        <w:tc>
          <w:tcPr>
            <w:tcW w:w="3112" w:type="dxa"/>
            <w:shd w:val="clear" w:color="auto" w:fill="FFCC99"/>
            <w:vAlign w:val="center"/>
          </w:tcPr>
          <w:p w14:paraId="737B6F34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Samostojno reši likovne naloge na ploskvi in v prostoru.</w:t>
            </w:r>
          </w:p>
        </w:tc>
        <w:tc>
          <w:tcPr>
            <w:tcW w:w="7350" w:type="dxa"/>
            <w:tcBorders>
              <w:right w:val="dotted" w:sz="4" w:space="0" w:color="auto"/>
            </w:tcBorders>
            <w:vAlign w:val="center"/>
          </w:tcPr>
          <w:p w14:paraId="6166237C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Samostojno reši likovne naloge.</w:t>
            </w:r>
          </w:p>
        </w:tc>
        <w:tc>
          <w:tcPr>
            <w:tcW w:w="38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6C4728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samostojnost pri reševanju likovne naloge</w:t>
            </w:r>
          </w:p>
        </w:tc>
      </w:tr>
      <w:tr w:rsidR="0020456A" w:rsidRPr="004C3D1C" w14:paraId="3C7884EA" w14:textId="77777777" w:rsidTr="00347814">
        <w:trPr>
          <w:trHeight w:val="2251"/>
        </w:trPr>
        <w:tc>
          <w:tcPr>
            <w:tcW w:w="3112" w:type="dxa"/>
            <w:shd w:val="clear" w:color="auto" w:fill="FFCC99"/>
            <w:vAlign w:val="center"/>
          </w:tcPr>
          <w:p w14:paraId="4E338A8F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D1C">
              <w:rPr>
                <w:rFonts w:ascii="Arial" w:hAnsi="Arial" w:cs="Arial"/>
                <w:b/>
                <w:sz w:val="20"/>
                <w:szCs w:val="20"/>
              </w:rPr>
              <w:t>V likovnih izdelkih izkazuje poznavanje obravnavanih likovnih pojmov.</w:t>
            </w:r>
          </w:p>
        </w:tc>
        <w:tc>
          <w:tcPr>
            <w:tcW w:w="7350" w:type="dxa"/>
            <w:tcBorders>
              <w:right w:val="dotted" w:sz="4" w:space="0" w:color="auto"/>
            </w:tcBorders>
            <w:vAlign w:val="center"/>
          </w:tcPr>
          <w:p w14:paraId="2A576B10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Nariše oblike ter jih zapolni z nizanjem različnih črt in pik.</w:t>
            </w:r>
          </w:p>
          <w:p w14:paraId="76B319DA" w14:textId="77777777" w:rsidR="0020456A" w:rsidRPr="004C3D1C" w:rsidRDefault="0020456A" w:rsidP="003478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F3C69E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Naslika sliko z barvnimi ploskvami na temno podlago.</w:t>
            </w:r>
          </w:p>
          <w:p w14:paraId="56177024" w14:textId="77777777" w:rsidR="0020456A" w:rsidRPr="004C3D1C" w:rsidRDefault="0020456A" w:rsidP="00347814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C35FFA0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Iz mehkega materiala oblikuje stabilen obhodni kip.</w:t>
            </w:r>
          </w:p>
          <w:p w14:paraId="1E9C8235" w14:textId="77777777" w:rsidR="0020456A" w:rsidRPr="004C3D1C" w:rsidRDefault="0020456A" w:rsidP="00347814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53BE000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Izdela matrico in naredi odtis.</w:t>
            </w:r>
          </w:p>
        </w:tc>
        <w:tc>
          <w:tcPr>
            <w:tcW w:w="38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0D5B69" w14:textId="77777777" w:rsidR="0020456A" w:rsidRPr="004C3D1C" w:rsidRDefault="0020456A" w:rsidP="0034781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D1C">
              <w:rPr>
                <w:rFonts w:ascii="Arial" w:hAnsi="Arial" w:cs="Arial"/>
                <w:sz w:val="18"/>
                <w:szCs w:val="18"/>
              </w:rPr>
              <w:t>poznavanje in uporaba obravnavanih likovnih pojmov v izdelkih (črte, pike, barvne ploskve, stabilen obhodni kip, matrica in odtis)</w:t>
            </w:r>
          </w:p>
        </w:tc>
      </w:tr>
      <w:bookmarkEnd w:id="4"/>
    </w:tbl>
    <w:p w14:paraId="768FE091" w14:textId="77777777" w:rsidR="0020456A" w:rsidRPr="004C3D1C" w:rsidRDefault="0020456A" w:rsidP="0020456A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14:paraId="08A71988" w14:textId="77777777" w:rsidR="0020456A" w:rsidRDefault="0020456A" w:rsidP="0020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  <w:highlight w:val="green"/>
        </w:rPr>
        <w:t>OCENJEVANJE NA DALJAVO:</w:t>
      </w:r>
    </w:p>
    <w:p w14:paraId="0D8B3DD1" w14:textId="77777777" w:rsidR="0020456A" w:rsidRDefault="0020456A" w:rsidP="0020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  <w:highlight w:val="green"/>
        </w:rPr>
        <w:t>Znanje učencev bomo preverjali na začetku, sproti in na koncu sklopa učne snovi, z njihovimi izdelki, pisno in ustno. Po opravljenem utrjevanju in preverjanju znanja bo sledilo ocenjevanje znanja z istimi metodami.</w:t>
      </w:r>
    </w:p>
    <w:p w14:paraId="31CF3260" w14:textId="77777777" w:rsidR="0020456A" w:rsidRPr="006978B9" w:rsidRDefault="0020456A" w:rsidP="0020456A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14:paraId="67F857A2" w14:textId="77777777" w:rsidR="0020456A" w:rsidRDefault="0020456A"/>
    <w:sectPr w:rsidR="0020456A" w:rsidSect="006978B9">
      <w:pgSz w:w="15840" w:h="12240" w:orient="landscape"/>
      <w:pgMar w:top="567" w:right="1418" w:bottom="567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F12F47C"/>
    <w:lvl w:ilvl="0">
      <w:numFmt w:val="bullet"/>
      <w:lvlText w:val="*"/>
      <w:lvlJc w:val="left"/>
    </w:lvl>
  </w:abstractNum>
  <w:abstractNum w:abstractNumId="1" w15:restartNumberingAfterBreak="0">
    <w:nsid w:val="06B27EB5"/>
    <w:multiLevelType w:val="hybridMultilevel"/>
    <w:tmpl w:val="87CE5874"/>
    <w:lvl w:ilvl="0" w:tplc="DDEE776E">
      <w:start w:val="1"/>
      <w:numFmt w:val="bullet"/>
      <w:lvlText w:val=""/>
      <w:lvlJc w:val="left"/>
      <w:pPr>
        <w:ind w:left="284" w:hanging="21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50046F2"/>
    <w:multiLevelType w:val="hybridMultilevel"/>
    <w:tmpl w:val="E624B6E8"/>
    <w:lvl w:ilvl="0" w:tplc="9B1ABE9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8"/>
      </w:rPr>
    </w:lvl>
    <w:lvl w:ilvl="1" w:tplc="BA40C21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502FA"/>
    <w:multiLevelType w:val="hybridMultilevel"/>
    <w:tmpl w:val="0C349440"/>
    <w:lvl w:ilvl="0" w:tplc="054EC40E">
      <w:start w:val="1"/>
      <w:numFmt w:val="bullet"/>
      <w:lvlText w:val=""/>
      <w:lvlJc w:val="left"/>
      <w:pPr>
        <w:tabs>
          <w:tab w:val="num" w:pos="389"/>
        </w:tabs>
        <w:ind w:left="389" w:hanging="227"/>
      </w:pPr>
      <w:rPr>
        <w:rFonts w:ascii="Symbol" w:hAnsi="Symbol" w:hint="default"/>
        <w:color w:val="000000" w:themeColor="text1"/>
        <w:sz w:val="18"/>
      </w:rPr>
    </w:lvl>
    <w:lvl w:ilvl="1" w:tplc="41CCA0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317"/>
    <w:multiLevelType w:val="hybridMultilevel"/>
    <w:tmpl w:val="C4E62F06"/>
    <w:lvl w:ilvl="0" w:tplc="23920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8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6A"/>
    <w:rsid w:val="0010054D"/>
    <w:rsid w:val="0020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2C12"/>
  <w15:chartTrackingRefBased/>
  <w15:docId w15:val="{77329440-E2C4-43A3-812D-8F54AB02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6A"/>
    <w:rPr>
      <w:rFonts w:eastAsiaTheme="minorEastAsia" w:cs="Times New Roman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2024</Words>
  <Characters>11539</Characters>
  <Application>Microsoft Office Word</Application>
  <DocSecurity>0</DocSecurity>
  <Lines>96</Lines>
  <Paragraphs>27</Paragraphs>
  <ScaleCrop>false</ScaleCrop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Cosic</dc:creator>
  <cp:keywords/>
  <dc:description/>
  <cp:lastModifiedBy>Darko Cosic</cp:lastModifiedBy>
  <cp:revision>2</cp:revision>
  <dcterms:created xsi:type="dcterms:W3CDTF">2020-09-06T13:44:00Z</dcterms:created>
  <dcterms:modified xsi:type="dcterms:W3CDTF">2020-09-06T13:56:00Z</dcterms:modified>
</cp:coreProperties>
</file>